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CBBCA74" w14:textId="1AABD7A9" w:rsidR="00A71FAC" w:rsidRPr="001F1E76" w:rsidRDefault="00C63BA5" w:rsidP="00C63BA5">
      <w:pPr>
        <w:pStyle w:val="1"/>
        <w:numPr>
          <w:ilvl w:val="0"/>
          <w:numId w:val="2"/>
        </w:numPr>
        <w:rPr>
          <w:rFonts w:cs="Times New Roman"/>
        </w:rPr>
      </w:pPr>
      <w:r w:rsidRPr="001F1E76">
        <w:rPr>
          <w:rFonts w:cs="Times New Roman"/>
        </w:rPr>
        <w:t>Этапы моделирования в прикладной математике. Источники погрешностей. Абсолютная и относительная погрешности.</w:t>
      </w:r>
    </w:p>
    <w:p w14:paraId="54830E07" w14:textId="43C05A17" w:rsidR="00C63BA5" w:rsidRDefault="00932022" w:rsidP="00C63BA5">
      <w:pPr>
        <w:pStyle w:val="a3"/>
      </w:pPr>
      <w:r>
        <w:rPr>
          <w:noProof/>
        </w:rPr>
        <w:drawing>
          <wp:inline distT="114300" distB="114300" distL="114300" distR="114300" wp14:anchorId="6C56935A" wp14:editId="50D98496">
            <wp:extent cx="5041127" cy="914400"/>
            <wp:effectExtent l="0" t="0" r="7620" b="0"/>
            <wp:docPr id="76" name="image7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4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45383" cy="93331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54CF7E7" w14:textId="53383FFE" w:rsidR="00932022" w:rsidRDefault="007010EF" w:rsidP="00C63BA5">
      <w:pPr>
        <w:pStyle w:val="a3"/>
        <w:rPr>
          <w:rFonts w:eastAsiaTheme="minorEastAsia"/>
          <w:color w:val="2F5496" w:themeColor="accent1" w:themeShade="BF"/>
        </w:rPr>
      </w:pPr>
      <w:r>
        <w:t xml:space="preserve">Пример: ОИ – </w:t>
      </w:r>
      <w:r w:rsidRPr="00C270F7">
        <w:rPr>
          <w:color w:val="2F5496" w:themeColor="accent1" w:themeShade="BF"/>
        </w:rPr>
        <w:t>машина</w:t>
      </w:r>
      <w:r>
        <w:t xml:space="preserve">, ММ – зная её координаты, хотим рассчитать скорость </w:t>
      </w:r>
      <m:oMath>
        <m:f>
          <m:fPr>
            <m:ctrlPr>
              <w:rPr>
                <w:rFonts w:ascii="Cambria Math" w:hAnsi="Cambria Math"/>
                <w:i/>
                <w:color w:val="2F5496" w:themeColor="accent1" w:themeShade="BF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  <w:color w:val="2F5496" w:themeColor="accent1" w:themeShade="BF"/>
              </w:rPr>
              <m:t>d</m:t>
            </m:r>
            <m:r>
              <w:rPr>
                <w:rFonts w:ascii="Cambria Math" w:hAnsi="Cambria Math"/>
                <w:color w:val="2F5496" w:themeColor="accent1" w:themeShade="BF"/>
              </w:rPr>
              <m:t>x</m:t>
            </m:r>
          </m:num>
          <m:den>
            <m:r>
              <w:rPr>
                <w:rFonts w:ascii="Cambria Math" w:hAnsi="Cambria Math"/>
                <w:color w:val="2F5496" w:themeColor="accent1" w:themeShade="BF"/>
              </w:rPr>
              <m:t>dt</m:t>
            </m:r>
          </m:den>
        </m:f>
      </m:oMath>
      <w:r w:rsidR="00C270F7" w:rsidRPr="00C270F7">
        <w:rPr>
          <w:rFonts w:eastAsiaTheme="minorEastAsia"/>
          <w:color w:val="000000" w:themeColor="text1"/>
        </w:rPr>
        <w:t xml:space="preserve">, </w:t>
      </w:r>
      <w:r w:rsidR="00C270F7">
        <w:rPr>
          <w:rFonts w:eastAsiaTheme="minorEastAsia"/>
          <w:color w:val="000000" w:themeColor="text1"/>
        </w:rPr>
        <w:t xml:space="preserve">ДМ </w:t>
      </w:r>
      <w:r w:rsidR="00A96027">
        <w:rPr>
          <w:rFonts w:eastAsiaTheme="minorEastAsia"/>
          <w:color w:val="000000" w:themeColor="text1"/>
        </w:rPr>
        <w:t>–</w:t>
      </w:r>
      <w:r w:rsidR="00C270F7">
        <w:rPr>
          <w:rFonts w:eastAsiaTheme="minorEastAsia"/>
          <w:color w:val="000000" w:themeColor="text1"/>
        </w:rPr>
        <w:t xml:space="preserve"> </w:t>
      </w:r>
      <w:r w:rsidR="00A96027">
        <w:rPr>
          <w:rFonts w:eastAsiaTheme="minorEastAsia"/>
          <w:color w:val="000000" w:themeColor="text1"/>
        </w:rPr>
        <w:t>заменя</w:t>
      </w:r>
      <w:r w:rsidR="00ED2478">
        <w:rPr>
          <w:rFonts w:eastAsiaTheme="minorEastAsia"/>
          <w:color w:val="000000" w:themeColor="text1"/>
        </w:rPr>
        <w:t>ем</w:t>
      </w:r>
      <w:r w:rsidR="00A96027">
        <w:rPr>
          <w:rFonts w:eastAsiaTheme="minorEastAsia"/>
          <w:color w:val="000000" w:themeColor="text1"/>
        </w:rPr>
        <w:t xml:space="preserve"> ММ на ДМ</w:t>
      </w:r>
      <w:r w:rsidR="00ED2478">
        <w:rPr>
          <w:rFonts w:eastAsiaTheme="minorEastAsia"/>
          <w:color w:val="000000" w:themeColor="text1"/>
        </w:rPr>
        <w:t xml:space="preserve"> с использованием операторов, доступных вычислительному устройству </w:t>
      </w:r>
      <m:oMath>
        <m:f>
          <m:fPr>
            <m:ctrlPr>
              <w:rPr>
                <w:rFonts w:ascii="Cambria Math" w:eastAsiaTheme="minorEastAsia" w:hAnsi="Cambria Math"/>
                <w:i/>
                <w:color w:val="2F5496" w:themeColor="accent1" w:themeShade="BF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color w:val="2F5496" w:themeColor="accent1" w:themeShade="BF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color w:val="2F5496" w:themeColor="accent1" w:themeShade="BF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  <w:color w:val="2F5496" w:themeColor="accent1" w:themeShade="BF"/>
                  </w:rPr>
                  <m:t>i+1</m:t>
                </m:r>
              </m:sub>
            </m:sSub>
            <m:r>
              <w:rPr>
                <w:rFonts w:ascii="Cambria Math" w:eastAsiaTheme="minorEastAsia" w:hAnsi="Cambria Math"/>
                <w:color w:val="2F5496" w:themeColor="accent1" w:themeShade="BF"/>
              </w:rPr>
              <m:t>-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  <w:color w:val="2F5496" w:themeColor="accent1" w:themeShade="BF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color w:val="2F5496" w:themeColor="accent1" w:themeShade="BF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  <w:color w:val="2F5496" w:themeColor="accent1" w:themeShade="BF"/>
                  </w:rPr>
                  <m:t>i</m:t>
                </m:r>
              </m:sub>
            </m:sSub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color w:val="2F5496" w:themeColor="accent1" w:themeShade="BF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color w:val="2F5496" w:themeColor="accent1" w:themeShade="BF"/>
                  </w:rPr>
                  <m:t>t</m:t>
                </m:r>
              </m:e>
              <m:sub>
                <m:r>
                  <w:rPr>
                    <w:rFonts w:ascii="Cambria Math" w:eastAsiaTheme="minorEastAsia" w:hAnsi="Cambria Math"/>
                    <w:color w:val="2F5496" w:themeColor="accent1" w:themeShade="BF"/>
                  </w:rPr>
                  <m:t>i+1</m:t>
                </m:r>
              </m:sub>
            </m:sSub>
            <m:r>
              <w:rPr>
                <w:rFonts w:ascii="Cambria Math" w:eastAsiaTheme="minorEastAsia" w:hAnsi="Cambria Math"/>
                <w:color w:val="2F5496" w:themeColor="accent1" w:themeShade="BF"/>
              </w:rPr>
              <m:t>-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  <w:color w:val="2F5496" w:themeColor="accent1" w:themeShade="BF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color w:val="2F5496" w:themeColor="accent1" w:themeShade="BF"/>
                  </w:rPr>
                  <m:t>t</m:t>
                </m:r>
              </m:e>
              <m:sub>
                <m:r>
                  <w:rPr>
                    <w:rFonts w:ascii="Cambria Math" w:eastAsiaTheme="minorEastAsia" w:hAnsi="Cambria Math"/>
                    <w:color w:val="2F5496" w:themeColor="accent1" w:themeShade="BF"/>
                  </w:rPr>
                  <m:t>i</m:t>
                </m:r>
              </m:sub>
            </m:sSub>
          </m:den>
        </m:f>
      </m:oMath>
      <w:r w:rsidR="00BA128C" w:rsidRPr="00CB1094">
        <w:rPr>
          <w:rFonts w:eastAsiaTheme="minorEastAsia"/>
          <w:color w:val="000000" w:themeColor="text1"/>
        </w:rPr>
        <w:t xml:space="preserve">, </w:t>
      </w:r>
      <w:r w:rsidR="00BA128C">
        <w:rPr>
          <w:rFonts w:eastAsiaTheme="minorEastAsia"/>
          <w:color w:val="000000" w:themeColor="text1"/>
        </w:rPr>
        <w:t xml:space="preserve">КМ </w:t>
      </w:r>
      <w:r w:rsidR="00CB1094">
        <w:rPr>
          <w:rFonts w:eastAsiaTheme="minorEastAsia"/>
          <w:color w:val="000000" w:themeColor="text1"/>
        </w:rPr>
        <w:t>–</w:t>
      </w:r>
      <w:r w:rsidR="00BA128C">
        <w:rPr>
          <w:rFonts w:eastAsiaTheme="minorEastAsia"/>
          <w:color w:val="000000" w:themeColor="text1"/>
        </w:rPr>
        <w:t xml:space="preserve"> </w:t>
      </w:r>
      <w:r w:rsidR="00CB1094">
        <w:rPr>
          <w:rFonts w:eastAsiaTheme="minorEastAsia"/>
          <w:color w:val="000000" w:themeColor="text1"/>
        </w:rPr>
        <w:t xml:space="preserve">в компе заменяются вещественные числа на рациональные, то </w:t>
      </w:r>
      <w:r w:rsidR="00B57FD8" w:rsidRPr="00DC5FCD">
        <w:rPr>
          <w:rFonts w:eastAsiaTheme="minorEastAsia"/>
          <w:color w:val="000000" w:themeColor="text1"/>
        </w:rPr>
        <w:t>00</w:t>
      </w:r>
      <w:r w:rsidR="00CB1094">
        <w:rPr>
          <w:rFonts w:eastAsiaTheme="minorEastAsia"/>
          <w:color w:val="000000" w:themeColor="text1"/>
        </w:rPr>
        <w:t xml:space="preserve">есть </w:t>
      </w:r>
      <w:r w:rsidR="00AE5F23">
        <w:rPr>
          <w:rFonts w:eastAsiaTheme="minorEastAsia"/>
          <w:color w:val="000000" w:themeColor="text1"/>
        </w:rPr>
        <w:t xml:space="preserve">возникают </w:t>
      </w:r>
      <w:r w:rsidR="00CB1094">
        <w:rPr>
          <w:rFonts w:eastAsiaTheme="minorEastAsia"/>
          <w:color w:val="000000" w:themeColor="text1"/>
        </w:rPr>
        <w:t>погрешност</w:t>
      </w:r>
      <w:r w:rsidR="00AE5F23">
        <w:rPr>
          <w:rFonts w:eastAsiaTheme="minorEastAsia"/>
          <w:color w:val="000000" w:themeColor="text1"/>
        </w:rPr>
        <w:t xml:space="preserve">и </w:t>
      </w:r>
      <m:oMath>
        <m:r>
          <w:rPr>
            <w:rFonts w:ascii="Cambria Math" w:eastAsiaTheme="minorEastAsia" w:hAnsi="Cambria Math"/>
            <w:color w:val="2F5496" w:themeColor="accent1" w:themeShade="BF"/>
          </w:rPr>
          <m:t>dxdt=x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  <w:color w:val="2F5496" w:themeColor="accent1" w:themeShade="BF"/>
              </w:rPr>
            </m:ctrlPr>
          </m:dPr>
          <m:e>
            <m:r>
              <w:rPr>
                <w:rFonts w:ascii="Cambria Math" w:eastAsiaTheme="minorEastAsia" w:hAnsi="Cambria Math"/>
                <w:color w:val="2F5496" w:themeColor="accent1" w:themeShade="BF"/>
              </w:rPr>
              <m:t>i+1</m:t>
            </m:r>
          </m:e>
        </m:d>
        <m:r>
          <w:rPr>
            <w:rFonts w:ascii="Cambria Math" w:eastAsiaTheme="minorEastAsia" w:hAnsi="Cambria Math"/>
            <w:color w:val="2F5496" w:themeColor="accent1" w:themeShade="BF"/>
          </w:rPr>
          <m:t>-x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  <w:color w:val="2F5496" w:themeColor="accent1" w:themeShade="BF"/>
              </w:rPr>
            </m:ctrlPr>
          </m:dPr>
          <m:e>
            <m:r>
              <w:rPr>
                <w:rFonts w:ascii="Cambria Math" w:eastAsiaTheme="minorEastAsia" w:hAnsi="Cambria Math"/>
                <w:color w:val="2F5496" w:themeColor="accent1" w:themeShade="BF"/>
              </w:rPr>
              <m:t>i</m:t>
            </m:r>
          </m:e>
        </m:d>
        <m:r>
          <w:rPr>
            <w:rFonts w:ascii="Cambria Math" w:eastAsiaTheme="minorEastAsia" w:hAnsi="Cambria Math"/>
            <w:color w:val="2F5496" w:themeColor="accent1" w:themeShade="BF"/>
          </w:rPr>
          <m:t>/ t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  <w:color w:val="2F5496" w:themeColor="accent1" w:themeShade="BF"/>
              </w:rPr>
            </m:ctrlPr>
          </m:dPr>
          <m:e>
            <m:r>
              <w:rPr>
                <w:rFonts w:ascii="Cambria Math" w:eastAsiaTheme="minorEastAsia" w:hAnsi="Cambria Math"/>
                <w:color w:val="2F5496" w:themeColor="accent1" w:themeShade="BF"/>
              </w:rPr>
              <m:t>i+1</m:t>
            </m:r>
          </m:e>
        </m:d>
        <m:r>
          <w:rPr>
            <w:rFonts w:ascii="Cambria Math" w:eastAsiaTheme="minorEastAsia" w:hAnsi="Cambria Math"/>
            <w:color w:val="2F5496" w:themeColor="accent1" w:themeShade="BF"/>
          </w:rPr>
          <m:t>-t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  <w:color w:val="2F5496" w:themeColor="accent1" w:themeShade="BF"/>
              </w:rPr>
            </m:ctrlPr>
          </m:dPr>
          <m:e>
            <m:r>
              <w:rPr>
                <w:rFonts w:ascii="Cambria Math" w:eastAsiaTheme="minorEastAsia" w:hAnsi="Cambria Math"/>
                <w:color w:val="2F5496" w:themeColor="accent1" w:themeShade="BF"/>
              </w:rPr>
              <m:t>i</m:t>
            </m:r>
          </m:e>
        </m:d>
      </m:oMath>
    </w:p>
    <w:p w14:paraId="50284F26" w14:textId="28DEFB25" w:rsidR="002B0975" w:rsidRDefault="002B0975" w:rsidP="00C63BA5">
      <w:pPr>
        <w:pStyle w:val="a3"/>
        <w:rPr>
          <w:rFonts w:eastAsiaTheme="minorEastAsia"/>
          <w:color w:val="000000" w:themeColor="text1"/>
        </w:rPr>
      </w:pPr>
      <w:r>
        <w:rPr>
          <w:rFonts w:eastAsiaTheme="minorEastAsia"/>
          <w:color w:val="000000" w:themeColor="text1"/>
        </w:rPr>
        <w:t>Источники погрешностей:</w:t>
      </w:r>
    </w:p>
    <w:p w14:paraId="0D5580F4" w14:textId="43B83BCD" w:rsidR="002B0975" w:rsidRDefault="005B6026" w:rsidP="00C63BA5">
      <w:pPr>
        <w:pStyle w:val="a3"/>
        <w:rPr>
          <w:rFonts w:eastAsiaTheme="minorEastAsia"/>
          <w:color w:val="000000" w:themeColor="text1"/>
        </w:rPr>
      </w:pPr>
      <w:r>
        <w:rPr>
          <w:rFonts w:eastAsiaTheme="minorEastAsia"/>
          <w:color w:val="000000" w:themeColor="text1"/>
        </w:rPr>
        <w:t>Неустранимая погрешность – неточность при задании исходных данных</w:t>
      </w:r>
    </w:p>
    <w:p w14:paraId="0DDB0F7A" w14:textId="6DB43199" w:rsidR="005B6026" w:rsidRDefault="005B6026" w:rsidP="00C63BA5">
      <w:pPr>
        <w:pStyle w:val="a3"/>
        <w:rPr>
          <w:rFonts w:eastAsiaTheme="minorEastAsia"/>
          <w:color w:val="000000" w:themeColor="text1"/>
        </w:rPr>
      </w:pPr>
      <w:r>
        <w:rPr>
          <w:rFonts w:eastAsiaTheme="minorEastAsia"/>
          <w:color w:val="000000" w:themeColor="text1"/>
        </w:rPr>
        <w:t xml:space="preserve">Погрешность мат. </w:t>
      </w:r>
      <w:r w:rsidR="00CA54E8">
        <w:rPr>
          <w:rFonts w:eastAsiaTheme="minorEastAsia"/>
          <w:color w:val="000000" w:themeColor="text1"/>
        </w:rPr>
        <w:t>м</w:t>
      </w:r>
      <w:r>
        <w:rPr>
          <w:rFonts w:eastAsiaTheme="minorEastAsia"/>
          <w:color w:val="000000" w:themeColor="text1"/>
        </w:rPr>
        <w:t xml:space="preserve">одели – </w:t>
      </w:r>
      <w:proofErr w:type="spellStart"/>
      <w:r>
        <w:rPr>
          <w:rFonts w:eastAsiaTheme="minorEastAsia"/>
          <w:color w:val="000000" w:themeColor="text1"/>
        </w:rPr>
        <w:t>нет</w:t>
      </w:r>
      <w:r w:rsidR="00CA54E8">
        <w:rPr>
          <w:rFonts w:eastAsiaTheme="minorEastAsia"/>
          <w:color w:val="000000" w:themeColor="text1"/>
        </w:rPr>
        <w:t>оч</w:t>
      </w:r>
      <w:proofErr w:type="spellEnd"/>
      <w:r>
        <w:rPr>
          <w:rFonts w:eastAsiaTheme="minorEastAsia"/>
          <w:color w:val="000000" w:themeColor="text1"/>
        </w:rPr>
        <w:t xml:space="preserve">. при описании реального объекта </w:t>
      </w:r>
      <w:proofErr w:type="spellStart"/>
      <w:r w:rsidR="00CA54E8">
        <w:rPr>
          <w:rFonts w:eastAsiaTheme="minorEastAsia"/>
          <w:color w:val="000000" w:themeColor="text1"/>
        </w:rPr>
        <w:t>математич</w:t>
      </w:r>
      <w:proofErr w:type="spellEnd"/>
      <w:r w:rsidR="00CA54E8">
        <w:rPr>
          <w:rFonts w:eastAsiaTheme="minorEastAsia"/>
          <w:color w:val="000000" w:themeColor="text1"/>
        </w:rPr>
        <w:t>. понятиями</w:t>
      </w:r>
      <w:r w:rsidR="00ED612F">
        <w:rPr>
          <w:rFonts w:eastAsiaTheme="minorEastAsia"/>
          <w:color w:val="000000" w:themeColor="text1"/>
        </w:rPr>
        <w:t xml:space="preserve"> (пример: </w:t>
      </w:r>
      <w:r w:rsidR="00592E39">
        <w:rPr>
          <w:rFonts w:eastAsiaTheme="minorEastAsia"/>
          <w:color w:val="000000" w:themeColor="text1"/>
        </w:rPr>
        <w:t>опускаем сопротивлением воздуха в уравнениях движения</w:t>
      </w:r>
      <w:r w:rsidR="00ED612F">
        <w:rPr>
          <w:rFonts w:eastAsiaTheme="minorEastAsia"/>
          <w:color w:val="000000" w:themeColor="text1"/>
        </w:rPr>
        <w:t>)</w:t>
      </w:r>
    </w:p>
    <w:p w14:paraId="04EDEE2F" w14:textId="776429C6" w:rsidR="00775D25" w:rsidRDefault="00CA54E8" w:rsidP="00C63BA5">
      <w:pPr>
        <w:pStyle w:val="a3"/>
        <w:rPr>
          <w:iCs/>
          <w:color w:val="000000" w:themeColor="text1"/>
        </w:rPr>
      </w:pPr>
      <w:r>
        <w:rPr>
          <w:iCs/>
          <w:color w:val="000000" w:themeColor="text1"/>
        </w:rPr>
        <w:t xml:space="preserve">Погрешность метода – </w:t>
      </w:r>
      <w:proofErr w:type="spellStart"/>
      <w:r>
        <w:rPr>
          <w:iCs/>
          <w:color w:val="000000" w:themeColor="text1"/>
        </w:rPr>
        <w:t>неточ</w:t>
      </w:r>
      <w:proofErr w:type="spellEnd"/>
      <w:r>
        <w:rPr>
          <w:iCs/>
          <w:color w:val="000000" w:themeColor="text1"/>
        </w:rPr>
        <w:t xml:space="preserve">. </w:t>
      </w:r>
      <w:r w:rsidR="00775D25">
        <w:rPr>
          <w:iCs/>
          <w:color w:val="000000" w:themeColor="text1"/>
        </w:rPr>
        <w:t>п</w:t>
      </w:r>
      <w:r>
        <w:rPr>
          <w:iCs/>
          <w:color w:val="000000" w:themeColor="text1"/>
        </w:rPr>
        <w:t xml:space="preserve">ри замене </w:t>
      </w:r>
      <w:proofErr w:type="spellStart"/>
      <w:r w:rsidR="00775D25">
        <w:rPr>
          <w:iCs/>
          <w:color w:val="000000" w:themeColor="text1"/>
        </w:rPr>
        <w:t>математич</w:t>
      </w:r>
      <w:proofErr w:type="spellEnd"/>
      <w:r w:rsidR="00775D25">
        <w:rPr>
          <w:iCs/>
          <w:color w:val="000000" w:themeColor="text1"/>
        </w:rPr>
        <w:t xml:space="preserve">. модели приближенной </w:t>
      </w:r>
    </w:p>
    <w:p w14:paraId="7A8C670E" w14:textId="127218E9" w:rsidR="00CA54E8" w:rsidRDefault="00CA54E8" w:rsidP="00C63BA5">
      <w:pPr>
        <w:pStyle w:val="a3"/>
        <w:rPr>
          <w:iCs/>
          <w:color w:val="000000" w:themeColor="text1"/>
        </w:rPr>
      </w:pPr>
      <w:r>
        <w:rPr>
          <w:iCs/>
          <w:color w:val="000000" w:themeColor="text1"/>
        </w:rPr>
        <w:t xml:space="preserve"> </w:t>
      </w:r>
      <w:r w:rsidR="00775D25">
        <w:rPr>
          <w:iCs/>
          <w:color w:val="000000" w:themeColor="text1"/>
        </w:rPr>
        <w:t xml:space="preserve">Вычислительная погрешность – </w:t>
      </w:r>
      <w:proofErr w:type="spellStart"/>
      <w:r w:rsidR="00775D25">
        <w:rPr>
          <w:iCs/>
          <w:color w:val="000000" w:themeColor="text1"/>
        </w:rPr>
        <w:t>неточ</w:t>
      </w:r>
      <w:proofErr w:type="spellEnd"/>
      <w:r w:rsidR="00775D25">
        <w:rPr>
          <w:iCs/>
          <w:color w:val="000000" w:themeColor="text1"/>
        </w:rPr>
        <w:t>. мат. операций, производимых компом</w:t>
      </w:r>
    </w:p>
    <w:p w14:paraId="3E32548C" w14:textId="3535081F" w:rsidR="004F32B2" w:rsidRDefault="004F32B2" w:rsidP="00C63BA5">
      <w:pPr>
        <w:pStyle w:val="a3"/>
        <w:rPr>
          <w:iCs/>
          <w:color w:val="000000" w:themeColor="text1"/>
        </w:rPr>
      </w:pPr>
      <w:r>
        <w:rPr>
          <w:noProof/>
        </w:rPr>
        <w:drawing>
          <wp:inline distT="114300" distB="114300" distL="114300" distR="114300" wp14:anchorId="7E1DDE07" wp14:editId="5611B524">
            <wp:extent cx="4929808" cy="2576223"/>
            <wp:effectExtent l="0" t="0" r="4445" b="0"/>
            <wp:docPr id="74" name="image7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3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52548" cy="258810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38D5DC" w14:textId="2E58972F" w:rsidR="001F278B" w:rsidRPr="001F1E76" w:rsidRDefault="001F278B" w:rsidP="001F278B">
      <w:pPr>
        <w:pStyle w:val="1"/>
        <w:numPr>
          <w:ilvl w:val="0"/>
          <w:numId w:val="2"/>
        </w:numPr>
        <w:spacing w:line="240" w:lineRule="auto"/>
        <w:rPr>
          <w:rFonts w:eastAsia="SFRM1200" w:cs="Times New Roman"/>
        </w:rPr>
      </w:pPr>
      <w:r w:rsidRPr="001F1E76">
        <w:rPr>
          <w:rFonts w:eastAsia="SFRM1200" w:cs="Times New Roman"/>
        </w:rPr>
        <w:t xml:space="preserve">Числа с плавающей и фиксированной запятой (битовая структура). Машинный эпсилон и его связь с относительной погрешностью. </w:t>
      </w:r>
    </w:p>
    <w:p w14:paraId="3369358F" w14:textId="1B873185" w:rsidR="006C39E0" w:rsidRDefault="00D2176D" w:rsidP="00C63BA5">
      <w:pPr>
        <w:pStyle w:val="a3"/>
        <w:rPr>
          <w:iCs/>
          <w:color w:val="000000" w:themeColor="text1"/>
        </w:rPr>
      </w:pPr>
      <w:r>
        <w:rPr>
          <w:noProof/>
        </w:rPr>
        <w:drawing>
          <wp:inline distT="0" distB="0" distL="0" distR="0" wp14:anchorId="48545594" wp14:editId="0A703A41">
            <wp:extent cx="5430741" cy="3933081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3477" cy="39350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C8F7F6" w14:textId="5988464D" w:rsidR="00854B09" w:rsidRDefault="00854B09" w:rsidP="00C63BA5">
      <w:pPr>
        <w:pStyle w:val="a3"/>
        <w:rPr>
          <w:iCs/>
          <w:color w:val="000000" w:themeColor="text1"/>
        </w:rPr>
      </w:pPr>
      <w:r>
        <w:rPr>
          <w:iCs/>
          <w:color w:val="000000" w:themeColor="text1"/>
        </w:rPr>
        <w:t>Машинное эпсилон – наименьшее вещественное число, которое можно прибавить к 1, что число будет не представимо в данном формате</w:t>
      </w:r>
    </w:p>
    <w:p w14:paraId="5BFDCB37" w14:textId="7CC98D4C" w:rsidR="000250E6" w:rsidRDefault="000250E6" w:rsidP="00C63BA5">
      <w:pPr>
        <w:pStyle w:val="a3"/>
        <w:rPr>
          <w:iCs/>
          <w:color w:val="000000" w:themeColor="text1"/>
        </w:rPr>
      </w:pPr>
      <w:r>
        <w:rPr>
          <w:iCs/>
          <w:color w:val="000000" w:themeColor="text1"/>
        </w:rPr>
        <w:t>Машинное эпсилон = относительная погрешность</w:t>
      </w:r>
      <w:r w:rsidR="00FE0595">
        <w:rPr>
          <w:iCs/>
          <w:color w:val="000000" w:themeColor="text1"/>
        </w:rPr>
        <w:t>, которая возникает при попытки записать вещ. число в данном формате (погрешность округления)</w:t>
      </w:r>
      <w:r w:rsidR="005D137F">
        <w:rPr>
          <w:iCs/>
          <w:color w:val="000000" w:themeColor="text1"/>
        </w:rPr>
        <w:t>, задаёт верхнюю границу округления</w:t>
      </w:r>
    </w:p>
    <w:p w14:paraId="5B3E8B0D" w14:textId="19855FB0" w:rsidR="00EC27C9" w:rsidRDefault="00EC27C9" w:rsidP="00C63BA5">
      <w:pPr>
        <w:pStyle w:val="a3"/>
        <w:rPr>
          <w:iCs/>
          <w:color w:val="000000" w:themeColor="text1"/>
        </w:rPr>
      </w:pPr>
      <w:r w:rsidRPr="00EC27C9">
        <w:rPr>
          <w:iCs/>
          <w:noProof/>
          <w:color w:val="000000" w:themeColor="text1"/>
        </w:rPr>
        <w:drawing>
          <wp:inline distT="0" distB="0" distL="0" distR="0" wp14:anchorId="0FF9E52A" wp14:editId="2AFB9830">
            <wp:extent cx="5526156" cy="2484555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531526" cy="2486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2746F" w14:textId="074553D9" w:rsidR="008F5A45" w:rsidRPr="001F1E76" w:rsidRDefault="00D2176D" w:rsidP="008F5A45">
      <w:pPr>
        <w:pStyle w:val="1"/>
        <w:numPr>
          <w:ilvl w:val="0"/>
          <w:numId w:val="2"/>
        </w:numPr>
        <w:rPr>
          <w:rFonts w:eastAsia="SFRM1200" w:cs="Times New Roman"/>
        </w:rPr>
      </w:pPr>
      <w:r w:rsidRPr="001F1E76">
        <w:rPr>
          <w:rFonts w:eastAsia="SFRM1200" w:cs="Times New Roman"/>
        </w:rPr>
        <w:t xml:space="preserve">Приближение, интерполяция и экстраполяция. </w:t>
      </w:r>
      <w:proofErr w:type="spellStart"/>
      <w:r w:rsidRPr="001F1E76">
        <w:rPr>
          <w:rFonts w:eastAsia="SFRM1200" w:cs="Times New Roman"/>
        </w:rPr>
        <w:t>Аппроксимационная</w:t>
      </w:r>
      <w:proofErr w:type="spellEnd"/>
      <w:r w:rsidR="008F5A45" w:rsidRPr="001F1E76">
        <w:rPr>
          <w:rFonts w:eastAsia="SFRM1200" w:cs="Times New Roman"/>
        </w:rPr>
        <w:t xml:space="preserve"> т</w:t>
      </w:r>
      <w:r w:rsidRPr="001F1E76">
        <w:rPr>
          <w:rFonts w:eastAsia="SFRM1200" w:cs="Times New Roman"/>
        </w:rPr>
        <w:t>еорема Вейерштрасса (формулировка).</w:t>
      </w:r>
    </w:p>
    <w:p w14:paraId="2F3B315D" w14:textId="09319DA7" w:rsidR="008F5A45" w:rsidRDefault="00E01860" w:rsidP="00027780">
      <w:pPr>
        <w:ind w:left="709"/>
      </w:pPr>
      <w:r w:rsidRPr="00E01860">
        <w:rPr>
          <w:noProof/>
        </w:rPr>
        <w:drawing>
          <wp:inline distT="0" distB="0" distL="0" distR="0" wp14:anchorId="40B7786A" wp14:editId="687E143E">
            <wp:extent cx="5136543" cy="2667379"/>
            <wp:effectExtent l="0" t="0" r="698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47303" cy="2672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9CF0F" w14:textId="52A8E923" w:rsidR="00027780" w:rsidRDefault="00027780" w:rsidP="00027780">
      <w:pPr>
        <w:ind w:left="709"/>
      </w:pPr>
      <w:r w:rsidRPr="00027780">
        <w:rPr>
          <w:noProof/>
        </w:rPr>
        <w:drawing>
          <wp:inline distT="0" distB="0" distL="0" distR="0" wp14:anchorId="2EC17C25" wp14:editId="2BE03047">
            <wp:extent cx="5526157" cy="3261348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536831" cy="3267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4B949" w14:textId="76F21454" w:rsidR="00027780" w:rsidRDefault="00233625" w:rsidP="00027780">
      <w:pPr>
        <w:ind w:left="709"/>
      </w:pPr>
      <w:r w:rsidRPr="00233625">
        <w:rPr>
          <w:noProof/>
        </w:rPr>
        <w:drawing>
          <wp:inline distT="0" distB="0" distL="0" distR="0" wp14:anchorId="5F853B28" wp14:editId="66A51402">
            <wp:extent cx="5573865" cy="3201919"/>
            <wp:effectExtent l="0" t="0" r="825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84787" cy="3208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2CD62" w14:textId="7C410D06" w:rsidR="00C41E4F" w:rsidRDefault="00353360" w:rsidP="00027780">
      <w:pPr>
        <w:ind w:left="709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AD391B1" wp14:editId="01784778">
            <wp:extent cx="5963479" cy="1606903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8282" cy="16135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9D9471" w14:textId="64E4AF52" w:rsidR="00E10F45" w:rsidRPr="001F1E76" w:rsidRDefault="00E10F45" w:rsidP="00E10F45">
      <w:pPr>
        <w:pStyle w:val="1"/>
        <w:numPr>
          <w:ilvl w:val="0"/>
          <w:numId w:val="2"/>
        </w:numPr>
        <w:rPr>
          <w:rFonts w:eastAsia="SFRM1200" w:cs="Times New Roman"/>
        </w:rPr>
      </w:pPr>
      <w:r w:rsidRPr="001F1E76">
        <w:rPr>
          <w:rFonts w:eastAsia="SFRM1200" w:cs="Times New Roman"/>
        </w:rPr>
        <w:t>Интерполяция Лагранжа. Интерполяционный многочлен Лагранжа. Интерполяция Эрмита.</w:t>
      </w:r>
    </w:p>
    <w:p w14:paraId="3426D666" w14:textId="6B51721A" w:rsidR="00E10F45" w:rsidRDefault="00F3468F" w:rsidP="00E10F45">
      <w:pPr>
        <w:ind w:left="709"/>
      </w:pPr>
      <w:r w:rsidRPr="00F3468F">
        <w:rPr>
          <w:noProof/>
        </w:rPr>
        <w:drawing>
          <wp:inline distT="0" distB="0" distL="0" distR="0" wp14:anchorId="302B3469" wp14:editId="00AC17BA">
            <wp:extent cx="5638472" cy="2067339"/>
            <wp:effectExtent l="0" t="0" r="635" b="952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76873" cy="2081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3313A" w14:textId="21863145" w:rsidR="00BC1D33" w:rsidRDefault="00640042" w:rsidP="00E10F45">
      <w:pPr>
        <w:ind w:left="709"/>
      </w:pPr>
      <w:r>
        <w:rPr>
          <w:noProof/>
        </w:rPr>
        <w:drawing>
          <wp:inline distT="0" distB="0" distL="0" distR="0" wp14:anchorId="7C212EF7" wp14:editId="4522C833">
            <wp:extent cx="5192202" cy="3264512"/>
            <wp:effectExtent l="0" t="0" r="889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8587" cy="32811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35E2F5" w14:textId="5BED763C" w:rsidR="00071C46" w:rsidRPr="001F1E76" w:rsidRDefault="00071C46" w:rsidP="00071C46">
      <w:pPr>
        <w:pStyle w:val="1"/>
        <w:numPr>
          <w:ilvl w:val="0"/>
          <w:numId w:val="2"/>
        </w:numPr>
        <w:rPr>
          <w:rFonts w:eastAsia="SFRM1200" w:cs="Times New Roman"/>
        </w:rPr>
      </w:pPr>
      <w:r w:rsidRPr="001F1E76">
        <w:rPr>
          <w:rFonts w:eastAsia="SFRM1200" w:cs="Times New Roman"/>
        </w:rPr>
        <w:t>Особенности интерполяции Лагранжа по равномерно распределенным узлам. Оптимальная интерполяция Лагранжа.</w:t>
      </w:r>
    </w:p>
    <w:p w14:paraId="3FDDB290" w14:textId="5CFDA0A9" w:rsidR="009308E1" w:rsidRDefault="00551347" w:rsidP="00551347">
      <w:pPr>
        <w:ind w:left="709"/>
        <w:rPr>
          <w:rFonts w:ascii="Times New Roman" w:hAnsi="Times New Roman" w:cs="Times New Roman"/>
        </w:rPr>
      </w:pPr>
      <w:r w:rsidRPr="00AE011F">
        <w:rPr>
          <w:rFonts w:ascii="Times New Roman" w:hAnsi="Times New Roman" w:cs="Times New Roman"/>
        </w:rPr>
        <w:t>Общая задача интерполяция:</w:t>
      </w:r>
      <w:r w:rsidR="00682086" w:rsidRPr="00AE011F">
        <w:rPr>
          <w:rFonts w:ascii="Times New Roman" w:hAnsi="Times New Roman" w:cs="Times New Roman"/>
        </w:rPr>
        <w:t xml:space="preserve"> </w:t>
      </w:r>
      <w:proofErr w:type="spellStart"/>
      <w:r w:rsidR="00682086" w:rsidRPr="00AE011F">
        <w:rPr>
          <w:rFonts w:ascii="Times New Roman" w:hAnsi="Times New Roman" w:cs="Times New Roman"/>
        </w:rPr>
        <w:t>аппрокисмир</w:t>
      </w:r>
      <w:proofErr w:type="spellEnd"/>
      <w:r w:rsidR="00682086" w:rsidRPr="00AE011F">
        <w:rPr>
          <w:rFonts w:ascii="Times New Roman" w:hAnsi="Times New Roman" w:cs="Times New Roman"/>
        </w:rPr>
        <w:t xml:space="preserve">. ф-я </w:t>
      </w:r>
      <w:r w:rsidR="008B7A80" w:rsidRPr="00AE011F">
        <w:rPr>
          <w:rFonts w:ascii="Times New Roman" w:hAnsi="Times New Roman" w:cs="Times New Roman"/>
        </w:rPr>
        <w:t xml:space="preserve">в узлах </w:t>
      </w:r>
      <w:r w:rsidR="00682086" w:rsidRPr="00AE011F">
        <w:rPr>
          <w:rFonts w:ascii="Times New Roman" w:hAnsi="Times New Roman" w:cs="Times New Roman"/>
        </w:rPr>
        <w:t xml:space="preserve">совпадает с </w:t>
      </w:r>
      <w:r w:rsidR="008B7A80" w:rsidRPr="00AE011F">
        <w:rPr>
          <w:rFonts w:ascii="Times New Roman" w:hAnsi="Times New Roman" w:cs="Times New Roman"/>
        </w:rPr>
        <w:t>ф-ей, к которой пытаемся приблизится</w:t>
      </w:r>
      <w:r w:rsidR="00AE011F" w:rsidRPr="00AE011F">
        <w:rPr>
          <w:rFonts w:ascii="Times New Roman" w:hAnsi="Times New Roman" w:cs="Times New Roman"/>
        </w:rPr>
        <w:t xml:space="preserve">. У интерполяции Лагранжа </w:t>
      </w:r>
      <w:proofErr w:type="spellStart"/>
      <w:r w:rsidR="00AE011F" w:rsidRPr="00AE011F">
        <w:rPr>
          <w:rFonts w:ascii="Times New Roman" w:hAnsi="Times New Roman" w:cs="Times New Roman"/>
        </w:rPr>
        <w:t>апрок</w:t>
      </w:r>
      <w:proofErr w:type="spellEnd"/>
      <w:r w:rsidR="00AE011F" w:rsidRPr="00AE011F">
        <w:rPr>
          <w:rFonts w:ascii="Times New Roman" w:hAnsi="Times New Roman" w:cs="Times New Roman"/>
        </w:rPr>
        <w:t>. ф-я – полином.</w:t>
      </w:r>
    </w:p>
    <w:p w14:paraId="0909551B" w14:textId="61B49549" w:rsidR="00F55D30" w:rsidRDefault="00F55D30" w:rsidP="00551347">
      <w:pPr>
        <w:ind w:left="709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Для равномерно распределенных узлов происходит паразитическая </w:t>
      </w:r>
      <w:r w:rsidR="009A319D">
        <w:rPr>
          <w:rFonts w:ascii="Times New Roman" w:hAnsi="Times New Roman" w:cs="Times New Roman"/>
        </w:rPr>
        <w:t>осцилляция</w:t>
      </w:r>
      <w:r>
        <w:rPr>
          <w:rFonts w:ascii="Times New Roman" w:hAnsi="Times New Roman" w:cs="Times New Roman"/>
        </w:rPr>
        <w:t xml:space="preserve"> </w:t>
      </w:r>
      <w:r w:rsidR="007C49B8">
        <w:rPr>
          <w:rFonts w:ascii="Times New Roman" w:hAnsi="Times New Roman" w:cs="Times New Roman"/>
        </w:rPr>
        <w:t xml:space="preserve">у границ отрезка </w:t>
      </w:r>
      <w:proofErr w:type="spellStart"/>
      <w:r w:rsidR="007C49B8">
        <w:rPr>
          <w:rFonts w:ascii="Times New Roman" w:hAnsi="Times New Roman" w:cs="Times New Roman"/>
        </w:rPr>
        <w:t>интеполярования</w:t>
      </w:r>
      <w:proofErr w:type="spellEnd"/>
      <w:r w:rsidR="007C49B8">
        <w:rPr>
          <w:rFonts w:ascii="Times New Roman" w:hAnsi="Times New Roman" w:cs="Times New Roman"/>
        </w:rPr>
        <w:t>. Интерполяция Лагранж оптимальна при минимизации остаточного члена</w:t>
      </w:r>
      <w:r w:rsidR="00B02EE5">
        <w:rPr>
          <w:rFonts w:ascii="Times New Roman" w:hAnsi="Times New Roman" w:cs="Times New Roman"/>
        </w:rPr>
        <w:t xml:space="preserve"> и при замене на корни многочлена Чебышева.</w:t>
      </w:r>
    </w:p>
    <w:p w14:paraId="04CC6714" w14:textId="77C2E976" w:rsidR="00F55D30" w:rsidRDefault="00F55D30" w:rsidP="00551347">
      <w:pPr>
        <w:ind w:left="709"/>
        <w:rPr>
          <w:rFonts w:ascii="Times New Roman" w:hAnsi="Times New Roman" w:cs="Times New Roman"/>
        </w:rPr>
      </w:pPr>
    </w:p>
    <w:p w14:paraId="3346D935" w14:textId="3163C690" w:rsidR="00AE011F" w:rsidRDefault="00A21408" w:rsidP="00551347">
      <w:pPr>
        <w:ind w:left="709"/>
        <w:rPr>
          <w:rFonts w:ascii="Times New Roman" w:hAnsi="Times New Roman" w:cs="Times New Roman"/>
        </w:rPr>
      </w:pPr>
      <w:r>
        <w:rPr>
          <w:noProof/>
        </w:rPr>
        <w:drawing>
          <wp:inline distT="114300" distB="114300" distL="114300" distR="114300" wp14:anchorId="6B64EDC1" wp14:editId="5EBDC215">
            <wp:extent cx="3880237" cy="2902226"/>
            <wp:effectExtent l="0" t="0" r="6350" b="0"/>
            <wp:docPr id="13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03997" cy="291999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BC55841" w14:textId="4A280F7E" w:rsidR="007B0220" w:rsidRPr="00AE011F" w:rsidRDefault="007B0220" w:rsidP="00551347">
      <w:pPr>
        <w:ind w:left="709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7DE743BD" wp14:editId="7306E155">
            <wp:extent cx="4182387" cy="2830664"/>
            <wp:effectExtent l="0" t="0" r="8890" b="8255"/>
            <wp:docPr id="40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40.png"/>
                    <pic:cNvPicPr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97033" cy="284057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F659BA5" w14:textId="2B1602FE" w:rsidR="007E6F65" w:rsidRPr="001F1E76" w:rsidRDefault="007E6F65" w:rsidP="00551347">
      <w:pPr>
        <w:pStyle w:val="1"/>
        <w:numPr>
          <w:ilvl w:val="0"/>
          <w:numId w:val="2"/>
        </w:numPr>
        <w:rPr>
          <w:rFonts w:eastAsia="SFRM1200" w:cs="Times New Roman"/>
        </w:rPr>
      </w:pPr>
      <w:r w:rsidRPr="001F1E76">
        <w:rPr>
          <w:rFonts w:eastAsia="SFRM1200" w:cs="Times New Roman"/>
        </w:rPr>
        <w:t>Глобальная и локальная интерполяция. Кусочная интерполяция. Интерполяция кубическими сплайнами (определение без вывода разрешающих уравнений)</w:t>
      </w:r>
    </w:p>
    <w:p w14:paraId="067D9CEC" w14:textId="344B9E48" w:rsidR="005256A1" w:rsidRDefault="005256A1" w:rsidP="005256A1">
      <w:r w:rsidRPr="005256A1">
        <w:rPr>
          <w:noProof/>
        </w:rPr>
        <w:drawing>
          <wp:inline distT="0" distB="0" distL="0" distR="0" wp14:anchorId="34CC076D" wp14:editId="6CCC2E69">
            <wp:extent cx="5176300" cy="3151153"/>
            <wp:effectExtent l="0" t="0" r="571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86191" cy="31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3FBAF" w14:textId="77777777" w:rsidR="004F44FC" w:rsidRDefault="004F44FC" w:rsidP="005256A1"/>
    <w:p w14:paraId="32BEA8D7" w14:textId="27E6FE8E" w:rsidR="005256A1" w:rsidRDefault="004F44FC" w:rsidP="005256A1">
      <w:r w:rsidRPr="004F44FC">
        <w:rPr>
          <w:noProof/>
        </w:rPr>
        <w:drawing>
          <wp:inline distT="0" distB="0" distL="0" distR="0" wp14:anchorId="46A399DB" wp14:editId="5F896098">
            <wp:extent cx="5940425" cy="3742690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4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0822F" w14:textId="216BA19F" w:rsidR="005B2BEC" w:rsidRDefault="005B2BEC" w:rsidP="005B2BEC"/>
    <w:p w14:paraId="392424E8" w14:textId="3AA8B172" w:rsidR="0085401D" w:rsidRDefault="0085401D" w:rsidP="005B2BEC"/>
    <w:p w14:paraId="74AC4218" w14:textId="0F709133" w:rsidR="0085401D" w:rsidRDefault="0085401D" w:rsidP="005B2BEC"/>
    <w:p w14:paraId="6C7F1C61" w14:textId="77777777" w:rsidR="0085401D" w:rsidRPr="005B2BEC" w:rsidRDefault="0085401D" w:rsidP="005B2BEC"/>
    <w:p w14:paraId="09DCC6E5" w14:textId="77777777" w:rsidR="00540D88" w:rsidRDefault="00540D88" w:rsidP="00540D88">
      <w:pPr>
        <w:pStyle w:val="1"/>
        <w:numPr>
          <w:ilvl w:val="0"/>
          <w:numId w:val="2"/>
        </w:numPr>
        <w:rPr>
          <w:rFonts w:eastAsia="SFRM1200" w:cs="Times New Roman"/>
        </w:rPr>
      </w:pPr>
      <w:r w:rsidRPr="00940E26">
        <w:rPr>
          <w:rFonts w:eastAsia="SFRM1200" w:cs="Times New Roman"/>
        </w:rPr>
        <w:t>Методы вывода формул численного дифференцирования. Формула численного дифференцирования первого порядка (вывод через разложение в ряд Тейлора). Вычислительная устойчивость/неустойчивость численного</w:t>
      </w:r>
      <w:r w:rsidRPr="00940E26">
        <w:rPr>
          <w:rFonts w:eastAsia="SFRM1200" w:cs="Times New Roman"/>
          <w:lang w:val="en-US"/>
        </w:rPr>
        <w:t xml:space="preserve"> </w:t>
      </w:r>
      <w:r w:rsidRPr="00940E26">
        <w:rPr>
          <w:rFonts w:eastAsia="SFRM1200" w:cs="Times New Roman"/>
        </w:rPr>
        <w:t>дифференцирования</w:t>
      </w:r>
    </w:p>
    <w:p w14:paraId="75C6EC72" w14:textId="77777777" w:rsidR="00540D88" w:rsidRDefault="00540D88" w:rsidP="00540D88">
      <w:r w:rsidRPr="00AA182D">
        <w:rPr>
          <w:noProof/>
        </w:rPr>
        <w:drawing>
          <wp:inline distT="0" distB="0" distL="0" distR="0" wp14:anchorId="54653A2C" wp14:editId="4A7585B2">
            <wp:extent cx="5546785" cy="3363053"/>
            <wp:effectExtent l="0" t="0" r="0" b="889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553587" cy="3367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9C686" w14:textId="22EDC22D" w:rsidR="00540D88" w:rsidRDefault="00540D88" w:rsidP="00540D88">
      <w:r w:rsidRPr="0029737A">
        <w:rPr>
          <w:noProof/>
        </w:rPr>
        <w:drawing>
          <wp:inline distT="0" distB="0" distL="0" distR="0" wp14:anchorId="1996E418" wp14:editId="4CB92BCF">
            <wp:extent cx="5940425" cy="3684905"/>
            <wp:effectExtent l="0" t="0" r="3175" b="0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8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EF3EB" w14:textId="75AA5213" w:rsidR="001C0E40" w:rsidRPr="001C0E40" w:rsidRDefault="007F5980" w:rsidP="00540D88">
      <w:r>
        <w:t>Раскладываем</w:t>
      </w:r>
      <w:r w:rsidR="001C0E40">
        <w:t xml:space="preserve"> </w:t>
      </w:r>
      <w:r>
        <w:t xml:space="preserve">в ряд Тейлора в точке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>
        <w:t>:</w:t>
      </w:r>
    </w:p>
    <w:p w14:paraId="62F8240B" w14:textId="39139B52" w:rsidR="00E32EEA" w:rsidRPr="00E32EEA" w:rsidRDefault="00E32EEA" w:rsidP="00540D88">
      <w:pPr>
        <w:rPr>
          <w:rFonts w:eastAsiaTheme="minorEastAsia"/>
          <w:i/>
        </w:rPr>
      </w:pPr>
      <m:oMathPara>
        <m:oMath>
          <m:r>
            <w:rPr>
              <w:rFonts w:ascii="Cambria Math" w:hAnsi="Cambria Math"/>
            </w:rPr>
            <m:t>f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r>
            <w:rPr>
              <w:rFonts w:ascii="Cambria Math" w:hAnsi="Cambria Math"/>
            </w:rPr>
            <m:t>=f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</m:e>
          </m:d>
          <m: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f</m:t>
              </m:r>
            </m:e>
            <m:sup>
              <m:r>
                <w:rPr>
                  <w:rFonts w:ascii="Cambria Math" w:hAnsi="Cambria Math"/>
                </w:rPr>
                <m:t>'</m:t>
              </m:r>
            </m:sup>
          </m:sSup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</m:e>
          </m:d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x-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</m:e>
          </m:d>
          <m:r>
            <w:rPr>
              <w:rFonts w:ascii="Cambria Math" w:hAnsi="Cambria Math"/>
            </w:rPr>
            <m:t>+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f</m:t>
                  </m:r>
                </m:e>
                <m:sup>
                  <m:r>
                    <w:rPr>
                      <w:rFonts w:ascii="Cambria Math" w:hAnsi="Cambria Math"/>
                    </w:rPr>
                    <m:t>''</m:t>
                  </m:r>
                </m:sup>
              </m:sSup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ξ</m:t>
                  </m:r>
                </m:e>
              </m:d>
            </m:num>
            <m:den>
              <m:r>
                <w:rPr>
                  <w:rFonts w:ascii="Cambria Math" w:hAnsi="Cambria Math"/>
                </w:rPr>
                <m:t>2</m:t>
              </m:r>
            </m:den>
          </m:f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x-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e>
              </m:d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</m:oMath>
      </m:oMathPara>
    </w:p>
    <w:p w14:paraId="03A57CE8" w14:textId="5A567B00" w:rsidR="00E32EEA" w:rsidRPr="00E32EEA" w:rsidRDefault="00E32EEA" w:rsidP="00540D88">
      <w:pPr>
        <w:rPr>
          <w:rFonts w:eastAsiaTheme="minorEastAsia"/>
          <w:i/>
        </w:rPr>
      </w:pPr>
      <m:oMathPara>
        <m:oMath>
          <m:r>
            <w:rPr>
              <w:rFonts w:ascii="Cambria Math" w:hAnsi="Cambria Math"/>
            </w:rPr>
            <m:t>f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</m:e>
          </m:d>
          <m:r>
            <w:rPr>
              <w:rFonts w:ascii="Cambria Math" w:hAnsi="Cambria Math"/>
            </w:rPr>
            <m:t>=f(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>)</m:t>
          </m:r>
        </m:oMath>
      </m:oMathPara>
    </w:p>
    <w:p w14:paraId="63560B2E" w14:textId="47F6ACDD" w:rsidR="00E32EEA" w:rsidRPr="005068A1" w:rsidRDefault="00E32EEA" w:rsidP="00E32EEA">
      <w:pPr>
        <w:rPr>
          <w:rFonts w:eastAsiaTheme="minorEastAsia"/>
          <w:i/>
        </w:rPr>
      </w:pPr>
      <m:oMathPara>
        <m:oMath>
          <m:r>
            <w:rPr>
              <w:rFonts w:ascii="Cambria Math" w:hAnsi="Cambria Math"/>
            </w:rPr>
            <m:t>f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w:rPr>
                  <w:rFonts w:ascii="Cambria Math" w:hAnsi="Cambria Math"/>
                </w:rPr>
                <m:t>+h</m:t>
              </m:r>
            </m:e>
          </m:d>
          <m:r>
            <w:rPr>
              <w:rFonts w:ascii="Cambria Math" w:hAnsi="Cambria Math"/>
            </w:rPr>
            <m:t>=f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</m:e>
          </m:d>
          <m:r>
            <w:rPr>
              <w:rFonts w:ascii="Cambria Math" w:hAnsi="Cambria Math"/>
            </w:rPr>
            <m:t>+h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f</m:t>
              </m:r>
            </m:e>
            <m:sup>
              <m:r>
                <w:rPr>
                  <w:rFonts w:ascii="Cambria Math" w:hAnsi="Cambria Math"/>
                </w:rPr>
                <m:t>'</m:t>
              </m:r>
            </m:sup>
          </m:sSup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</m:e>
          </m:d>
          <m:r>
            <w:rPr>
              <w:rFonts w:ascii="Cambria Math" w:hAnsi="Cambria Math"/>
            </w:rPr>
            <m:t>+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f</m:t>
                  </m:r>
                </m:e>
                <m:sup>
                  <m:r>
                    <w:rPr>
                      <w:rFonts w:ascii="Cambria Math" w:hAnsi="Cambria Math"/>
                    </w:rPr>
                    <m:t>''</m:t>
                  </m:r>
                </m:sup>
              </m:sSup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ξ</m:t>
                  </m:r>
                </m:e>
              </m:d>
            </m:num>
            <m:den>
              <m:r>
                <w:rPr>
                  <w:rFonts w:ascii="Cambria Math" w:hAnsi="Cambria Math"/>
                </w:rPr>
                <m:t>2</m:t>
              </m:r>
            </m:den>
          </m:f>
        </m:oMath>
      </m:oMathPara>
    </w:p>
    <w:p w14:paraId="5D5269DC" w14:textId="59EB5B21" w:rsidR="005068A1" w:rsidRPr="005068A1" w:rsidRDefault="005068A1" w:rsidP="00E32EEA">
      <w:pPr>
        <w:rPr>
          <w:rFonts w:eastAsiaTheme="minorEastAsia"/>
          <w:iCs/>
        </w:rPr>
      </w:pPr>
      <w:r>
        <w:rPr>
          <w:rFonts w:eastAsiaTheme="minorEastAsia"/>
          <w:iCs/>
        </w:rPr>
        <w:t>Складываем 2 последних:</w:t>
      </w:r>
    </w:p>
    <w:p w14:paraId="42B98CA9" w14:textId="567423DC" w:rsidR="00E32EEA" w:rsidRPr="00F73821" w:rsidRDefault="00F73821" w:rsidP="00540D88">
      <w:pPr>
        <w:rPr>
          <w:rFonts w:eastAsiaTheme="minorEastAsia"/>
          <w:i/>
        </w:rPr>
      </w:pPr>
      <m:oMathPara>
        <m:oMath>
          <m:r>
            <w:rPr>
              <w:rFonts w:ascii="Cambria Math" w:hAnsi="Cambria Math"/>
            </w:rPr>
            <m:t>f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</m:e>
          </m:d>
          <m:r>
            <w:rPr>
              <w:rFonts w:ascii="Cambria Math" w:eastAsiaTheme="minorEastAsia" w:hAnsi="Cambria Math"/>
            </w:rPr>
            <m:t>+</m:t>
          </m:r>
          <m:r>
            <w:rPr>
              <w:rFonts w:ascii="Cambria Math" w:hAnsi="Cambria Math"/>
            </w:rPr>
            <m:t xml:space="preserve"> f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w:rPr>
                  <w:rFonts w:ascii="Cambria Math" w:hAnsi="Cambria Math"/>
                </w:rPr>
                <m:t>+h</m:t>
              </m:r>
            </m:e>
          </m:d>
          <m:r>
            <w:rPr>
              <w:rFonts w:ascii="Cambria Math" w:hAnsi="Cambria Math"/>
            </w:rPr>
            <m:t>=2f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</m:e>
          </m:d>
          <m:r>
            <w:rPr>
              <w:rFonts w:ascii="Cambria Math" w:hAnsi="Cambria Math"/>
            </w:rPr>
            <m:t>+f'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</m:e>
          </m:d>
          <m:r>
            <w:rPr>
              <w:rFonts w:ascii="Cambria Math" w:hAnsi="Cambria Math"/>
            </w:rPr>
            <m:t>h+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f</m:t>
                  </m:r>
                </m:e>
                <m:sup>
                  <m:r>
                    <w:rPr>
                      <w:rFonts w:ascii="Cambria Math" w:hAnsi="Cambria Math"/>
                    </w:rPr>
                    <m:t>''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ξ</m:t>
                      </m:r>
                    </m:e>
                  </m:d>
                </m:sup>
              </m:sSup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num>
            <m:den>
              <m:r>
                <w:rPr>
                  <w:rFonts w:ascii="Cambria Math" w:hAnsi="Cambria Math"/>
                </w:rPr>
                <m:t>2</m:t>
              </m:r>
            </m:den>
          </m:f>
        </m:oMath>
      </m:oMathPara>
    </w:p>
    <w:p w14:paraId="4090901B" w14:textId="52939E83" w:rsidR="00F73821" w:rsidRPr="00E32EEA" w:rsidRDefault="00443590" w:rsidP="00540D88">
      <w:pPr>
        <w:rPr>
          <w:i/>
        </w:rPr>
      </w:pPr>
      <m:oMathPara>
        <m:oMath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f</m:t>
              </m:r>
            </m:e>
            <m:sup>
              <m:r>
                <w:rPr>
                  <w:rFonts w:ascii="Cambria Math" w:hAnsi="Cambria Math"/>
                </w:rPr>
                <m:t>'</m:t>
              </m:r>
            </m:sup>
          </m:sSup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</m:e>
          </m:d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f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/>
                    </w:rPr>
                    <m:t>+h</m:t>
                  </m:r>
                </m:e>
              </m:d>
              <m:r>
                <w:rPr>
                  <w:rFonts w:ascii="Cambria Math" w:hAnsi="Cambria Math"/>
                </w:rPr>
                <m:t>-f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e>
              </m:d>
            </m:num>
            <m:den>
              <m:r>
                <w:rPr>
                  <w:rFonts w:ascii="Cambria Math" w:hAnsi="Cambria Math"/>
                </w:rPr>
                <m:t>h</m:t>
              </m:r>
            </m:den>
          </m:f>
          <m:r>
            <w:rPr>
              <w:rFonts w:ascii="Cambria Math" w:hAnsi="Cambria Math"/>
            </w:rPr>
            <m:t>-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h</m:t>
              </m:r>
            </m:num>
            <m:den>
              <m:r>
                <w:rPr>
                  <w:rFonts w:ascii="Cambria Math" w:hAnsi="Cambria Math"/>
                </w:rPr>
                <m:t>2</m:t>
              </m:r>
            </m:den>
          </m:f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f</m:t>
              </m:r>
            </m:e>
            <m:sup>
              <m:r>
                <w:rPr>
                  <w:rFonts w:ascii="Cambria Math" w:hAnsi="Cambria Math"/>
                </w:rPr>
                <m:t>''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ξ</m:t>
                  </m:r>
                </m:e>
              </m:d>
            </m:sup>
          </m:sSup>
        </m:oMath>
      </m:oMathPara>
    </w:p>
    <w:p w14:paraId="53F1FF49" w14:textId="77777777" w:rsidR="00540D88" w:rsidRDefault="00540D88" w:rsidP="00540D88">
      <w:r w:rsidRPr="003E679A">
        <w:rPr>
          <w:noProof/>
        </w:rPr>
        <w:drawing>
          <wp:inline distT="0" distB="0" distL="0" distR="0" wp14:anchorId="76D27BCA" wp14:editId="03E3DB30">
            <wp:extent cx="5940425" cy="3871595"/>
            <wp:effectExtent l="0" t="0" r="3175" b="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7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18EB7" w14:textId="577C1422" w:rsidR="00540D88" w:rsidRDefault="00540D88" w:rsidP="00540D88">
      <w:r w:rsidRPr="001C6D3B">
        <w:rPr>
          <w:noProof/>
        </w:rPr>
        <w:drawing>
          <wp:inline distT="0" distB="0" distL="0" distR="0" wp14:anchorId="575C7C01" wp14:editId="120E1BB7">
            <wp:extent cx="5940425" cy="2615565"/>
            <wp:effectExtent l="0" t="0" r="3175" b="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1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D3EE2" w14:textId="4101A07A" w:rsidR="00764C7B" w:rsidRDefault="00764C7B" w:rsidP="00540D88">
      <w:r w:rsidRPr="00764C7B">
        <w:rPr>
          <w:noProof/>
        </w:rPr>
        <w:drawing>
          <wp:inline distT="0" distB="0" distL="0" distR="0" wp14:anchorId="4C029536" wp14:editId="4BD8AC83">
            <wp:extent cx="5940425" cy="1798320"/>
            <wp:effectExtent l="0" t="0" r="3175" b="0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9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64AC6" w14:textId="421559A9" w:rsidR="00D855B1" w:rsidRPr="00540D88" w:rsidRDefault="00D855B1" w:rsidP="00540D88">
      <w:r w:rsidRPr="00D855B1">
        <w:rPr>
          <w:noProof/>
        </w:rPr>
        <w:drawing>
          <wp:inline distT="0" distB="0" distL="0" distR="0" wp14:anchorId="481D7D10" wp14:editId="1BF7B939">
            <wp:extent cx="5940425" cy="2859405"/>
            <wp:effectExtent l="0" t="0" r="3175" b="0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5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D3917" w14:textId="09C6E526" w:rsidR="000A262E" w:rsidRPr="00455F99" w:rsidRDefault="00684FE6" w:rsidP="000A262E">
      <w:pPr>
        <w:pStyle w:val="1"/>
        <w:numPr>
          <w:ilvl w:val="0"/>
          <w:numId w:val="2"/>
        </w:numPr>
        <w:rPr>
          <w:rFonts w:eastAsia="SFRM1200"/>
        </w:rPr>
      </w:pPr>
      <w:r w:rsidRPr="00684FE6">
        <w:rPr>
          <w:rFonts w:eastAsia="SFRM1200"/>
        </w:rPr>
        <w:t>Степень точности квадратуры (определение). Разница между степенью и порядком точности квадратуры. Квадратуры с наибольшей степенью точности</w:t>
      </w:r>
    </w:p>
    <w:p w14:paraId="005CD86E" w14:textId="68D1AF1E" w:rsidR="0044219B" w:rsidRDefault="00455F99" w:rsidP="000A262E">
      <w:r w:rsidRPr="00455F99">
        <w:rPr>
          <w:noProof/>
        </w:rPr>
        <w:drawing>
          <wp:inline distT="0" distB="0" distL="0" distR="0" wp14:anchorId="3CDF1C49" wp14:editId="6FE895A0">
            <wp:extent cx="5658041" cy="3152899"/>
            <wp:effectExtent l="0" t="0" r="0" b="952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66194" cy="3157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95105" w14:textId="323ED023" w:rsidR="00897DDA" w:rsidRDefault="00897DDA" w:rsidP="000A262E">
      <w:r>
        <w:rPr>
          <w:noProof/>
        </w:rPr>
        <w:drawing>
          <wp:inline distT="0" distB="0" distL="0" distR="0" wp14:anchorId="2595B2E3" wp14:editId="27BC3A2F">
            <wp:extent cx="5939790" cy="3357880"/>
            <wp:effectExtent l="0" t="0" r="381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57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C39E24" w14:textId="5E21C6A8" w:rsidR="00425251" w:rsidRDefault="00425251" w:rsidP="000A262E">
      <w:r w:rsidRPr="00425251">
        <w:rPr>
          <w:noProof/>
        </w:rPr>
        <w:drawing>
          <wp:inline distT="0" distB="0" distL="0" distR="0" wp14:anchorId="1150E34E" wp14:editId="1A3E2BC4">
            <wp:extent cx="5940425" cy="3771265"/>
            <wp:effectExtent l="0" t="0" r="3175" b="635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7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F0DAC" w14:textId="0BFB0A16" w:rsidR="00425251" w:rsidRDefault="00425251" w:rsidP="000A262E">
      <w:pPr>
        <w:rPr>
          <w:rFonts w:ascii="Times New Roman" w:hAnsi="Times New Roman" w:cs="Times New Roman"/>
        </w:rPr>
      </w:pPr>
      <w:r w:rsidRPr="00425251">
        <w:rPr>
          <w:rFonts w:ascii="Times New Roman" w:hAnsi="Times New Roman" w:cs="Times New Roman"/>
        </w:rPr>
        <w:t>Квадратура с наибольшей степенью точности</w:t>
      </w:r>
      <w:r w:rsidR="001A7374">
        <w:rPr>
          <w:rFonts w:ascii="Times New Roman" w:hAnsi="Times New Roman" w:cs="Times New Roman"/>
        </w:rPr>
        <w:t xml:space="preserve"> для 2 узлов.</w:t>
      </w:r>
    </w:p>
    <w:p w14:paraId="38BEB2C7" w14:textId="1CAE6B96" w:rsidR="001A67CA" w:rsidRPr="00425251" w:rsidRDefault="001A67CA" w:rsidP="000A262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Квадратуры, которые максимизируют степень точности – квадратуры Гаусса.</w:t>
      </w:r>
    </w:p>
    <w:p w14:paraId="337BB4AD" w14:textId="14BC2981" w:rsidR="00455F99" w:rsidRPr="00455F99" w:rsidRDefault="00455F99" w:rsidP="00455F99">
      <w:pPr>
        <w:pStyle w:val="1"/>
        <w:numPr>
          <w:ilvl w:val="0"/>
          <w:numId w:val="2"/>
        </w:numPr>
        <w:rPr>
          <w:rFonts w:eastAsia="SFRM1200"/>
        </w:rPr>
      </w:pPr>
      <w:r w:rsidRPr="00455F99">
        <w:rPr>
          <w:rFonts w:eastAsia="SFRM1200"/>
        </w:rPr>
        <w:t>Квадратурные формулы (определение). Составные формулы численного интегрирования (алгоритм их построения). Зависимость порядка точности от гладкости</w:t>
      </w:r>
    </w:p>
    <w:p w14:paraId="16FD0F96" w14:textId="13A83EF4" w:rsidR="000A262E" w:rsidRDefault="00CD5410" w:rsidP="000A262E">
      <w:r w:rsidRPr="000A262E">
        <w:rPr>
          <w:noProof/>
        </w:rPr>
        <w:drawing>
          <wp:inline distT="0" distB="0" distL="0" distR="0" wp14:anchorId="37A1B1B2" wp14:editId="512ACFC2">
            <wp:extent cx="4366584" cy="3467595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374508" cy="3473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3CDB7" w14:textId="263A81F6" w:rsidR="00B3722A" w:rsidRDefault="005C4263" w:rsidP="000A262E">
      <w:r w:rsidRPr="005C4263">
        <w:rPr>
          <w:noProof/>
        </w:rPr>
        <w:drawing>
          <wp:inline distT="0" distB="0" distL="0" distR="0" wp14:anchorId="2D987C3B" wp14:editId="0D996AE4">
            <wp:extent cx="5940425" cy="4218305"/>
            <wp:effectExtent l="0" t="0" r="3175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1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0946A" w14:textId="7FA940D7" w:rsidR="00501F9E" w:rsidRDefault="00501F9E" w:rsidP="000A262E">
      <w:r w:rsidRPr="00501F9E">
        <w:rPr>
          <w:noProof/>
        </w:rPr>
        <w:drawing>
          <wp:inline distT="0" distB="0" distL="0" distR="0" wp14:anchorId="1B297982" wp14:editId="03511661">
            <wp:extent cx="5940425" cy="221615"/>
            <wp:effectExtent l="0" t="0" r="3175" b="698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4B236" w14:textId="4D1F9C33" w:rsidR="00AB1C9C" w:rsidRDefault="007337AC" w:rsidP="007337AC">
      <w:pPr>
        <w:pStyle w:val="1"/>
        <w:numPr>
          <w:ilvl w:val="0"/>
          <w:numId w:val="2"/>
        </w:numPr>
        <w:rPr>
          <w:rFonts w:eastAsia="SFRM1200"/>
        </w:rPr>
      </w:pPr>
      <w:r w:rsidRPr="007337AC">
        <w:rPr>
          <w:rFonts w:eastAsia="SFRM1200"/>
        </w:rPr>
        <w:t>Квадратурные формулы (определение). Метод вывода формул Ньютона</w:t>
      </w:r>
      <w:r w:rsidRPr="007337AC">
        <w:rPr>
          <w:rFonts w:eastAsia="Microsoft JhengHei"/>
        </w:rPr>
        <w:t>–</w:t>
      </w:r>
      <w:proofErr w:type="spellStart"/>
      <w:r w:rsidRPr="007337AC">
        <w:rPr>
          <w:rFonts w:eastAsia="SFRM1200"/>
        </w:rPr>
        <w:t>Котеса</w:t>
      </w:r>
      <w:proofErr w:type="spellEnd"/>
      <w:r w:rsidRPr="007337AC">
        <w:rPr>
          <w:rFonts w:eastAsia="SFRM1200"/>
        </w:rPr>
        <w:t>. Примеры формул Ньютона</w:t>
      </w:r>
      <w:r w:rsidRPr="007337AC">
        <w:rPr>
          <w:rFonts w:eastAsia="Microsoft JhengHei"/>
        </w:rPr>
        <w:t>–</w:t>
      </w:r>
      <w:proofErr w:type="spellStart"/>
      <w:r w:rsidRPr="007337AC">
        <w:rPr>
          <w:rFonts w:eastAsia="SFRM1200"/>
        </w:rPr>
        <w:t>Котеса</w:t>
      </w:r>
      <w:proofErr w:type="spellEnd"/>
      <w:r w:rsidRPr="007337AC">
        <w:rPr>
          <w:rFonts w:eastAsia="SFRM1200"/>
        </w:rPr>
        <w:t>. Вычислительная устойчивость/неустойчивость численного интегрирования</w:t>
      </w:r>
    </w:p>
    <w:p w14:paraId="50B83142" w14:textId="5ABA5050" w:rsidR="007337AC" w:rsidRDefault="007337AC" w:rsidP="007337AC">
      <w:r w:rsidRPr="000A262E">
        <w:rPr>
          <w:noProof/>
        </w:rPr>
        <w:drawing>
          <wp:inline distT="0" distB="0" distL="0" distR="0" wp14:anchorId="4125449F" wp14:editId="4DC65217">
            <wp:extent cx="4366584" cy="3467595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374508" cy="3473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7E21B" w14:textId="77A08A26" w:rsidR="00C073AC" w:rsidRDefault="00C073AC" w:rsidP="007337AC">
      <w:r w:rsidRPr="00C073AC">
        <w:rPr>
          <w:noProof/>
        </w:rPr>
        <w:drawing>
          <wp:inline distT="0" distB="0" distL="0" distR="0" wp14:anchorId="210DF46A" wp14:editId="7C581101">
            <wp:extent cx="5940425" cy="4663440"/>
            <wp:effectExtent l="0" t="0" r="3175" b="381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6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0D128" w14:textId="39AE2459" w:rsidR="009D3F7E" w:rsidRDefault="009D3F7E" w:rsidP="007337AC">
      <w:r w:rsidRPr="009D3F7E">
        <w:rPr>
          <w:noProof/>
        </w:rPr>
        <w:drawing>
          <wp:inline distT="0" distB="0" distL="0" distR="0" wp14:anchorId="35CB25CA" wp14:editId="064FB116">
            <wp:extent cx="5940425" cy="3976370"/>
            <wp:effectExtent l="0" t="0" r="3175" b="508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7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54CDC" w14:textId="018187EC" w:rsidR="00C474A2" w:rsidRDefault="00C474A2" w:rsidP="007337AC">
      <w:pPr>
        <w:rPr>
          <w:rFonts w:ascii="Times New Roman" w:hAnsi="Times New Roman" w:cs="Times New Roman"/>
        </w:rPr>
      </w:pPr>
      <w:r w:rsidRPr="00C474A2">
        <w:rPr>
          <w:rFonts w:ascii="Times New Roman" w:hAnsi="Times New Roman" w:cs="Times New Roman"/>
        </w:rPr>
        <w:t>ФС: аппроксимация подынтегрального выражения</w:t>
      </w:r>
      <w:r>
        <w:rPr>
          <w:rFonts w:ascii="Times New Roman" w:hAnsi="Times New Roman" w:cs="Times New Roman"/>
        </w:rPr>
        <w:t xml:space="preserve"> константой</w:t>
      </w:r>
    </w:p>
    <w:p w14:paraId="58807270" w14:textId="5AA00B73" w:rsidR="00C474A2" w:rsidRDefault="00C474A2" w:rsidP="007337A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ФТ: линейным интерпеллянтом</w:t>
      </w:r>
    </w:p>
    <w:p w14:paraId="3E110D71" w14:textId="68713E51" w:rsidR="00C474A2" w:rsidRPr="00C474A2" w:rsidRDefault="00C474A2" w:rsidP="007337A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ФС: </w:t>
      </w:r>
      <w:r w:rsidR="006D1B0D">
        <w:rPr>
          <w:rFonts w:ascii="Times New Roman" w:hAnsi="Times New Roman" w:cs="Times New Roman"/>
        </w:rPr>
        <w:t xml:space="preserve">квадратичным </w:t>
      </w:r>
      <w:proofErr w:type="spellStart"/>
      <w:r w:rsidR="006D1B0D">
        <w:rPr>
          <w:rFonts w:ascii="Times New Roman" w:hAnsi="Times New Roman" w:cs="Times New Roman"/>
        </w:rPr>
        <w:t>интерполянтом</w:t>
      </w:r>
      <w:proofErr w:type="spellEnd"/>
    </w:p>
    <w:p w14:paraId="4C6AEB37" w14:textId="715A6E75" w:rsidR="00524009" w:rsidRDefault="00524009" w:rsidP="007337AC">
      <w:r w:rsidRPr="00524009">
        <w:rPr>
          <w:noProof/>
        </w:rPr>
        <w:drawing>
          <wp:inline distT="0" distB="0" distL="0" distR="0" wp14:anchorId="54DA647E" wp14:editId="4B21F901">
            <wp:extent cx="5940425" cy="2356485"/>
            <wp:effectExtent l="0" t="0" r="3175" b="571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5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C6934" w14:textId="5F212FC7" w:rsidR="00524009" w:rsidRDefault="00524009" w:rsidP="007337AC">
      <w:r w:rsidRPr="00524009">
        <w:rPr>
          <w:noProof/>
        </w:rPr>
        <w:drawing>
          <wp:inline distT="0" distB="0" distL="0" distR="0" wp14:anchorId="65A944C6" wp14:editId="5DEF18E5">
            <wp:extent cx="5940425" cy="3179445"/>
            <wp:effectExtent l="0" t="0" r="3175" b="190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7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2E007" w14:textId="1E5FC64A" w:rsidR="00B71C99" w:rsidRDefault="005224F9" w:rsidP="005224F9">
      <w:pPr>
        <w:pStyle w:val="1"/>
        <w:numPr>
          <w:ilvl w:val="0"/>
          <w:numId w:val="2"/>
        </w:numPr>
        <w:rPr>
          <w:rFonts w:eastAsia="SFRM1200" w:cs="Times New Roman"/>
        </w:rPr>
      </w:pPr>
      <w:r w:rsidRPr="005224F9">
        <w:rPr>
          <w:rFonts w:eastAsia="SFRM1200" w:cs="Times New Roman"/>
        </w:rPr>
        <w:t>Приближение, интерполяция и экстраполяция. Наилучшее приближение (задачи минимизации для минимакса и метода наименьших квадратов)</w:t>
      </w:r>
    </w:p>
    <w:p w14:paraId="5B46BF53" w14:textId="412BF6AE" w:rsidR="007E42D1" w:rsidRPr="007E42D1" w:rsidRDefault="007E42D1" w:rsidP="007E42D1">
      <w:pPr>
        <w:rPr>
          <w:rFonts w:ascii="Times New Roman" w:hAnsi="Times New Roman" w:cs="Times New Roman"/>
          <w:lang w:val="en-US"/>
        </w:rPr>
      </w:pPr>
      <w:r w:rsidRPr="007E42D1">
        <w:rPr>
          <w:rFonts w:ascii="Times New Roman" w:hAnsi="Times New Roman" w:cs="Times New Roman"/>
          <w:lang w:val="en-US"/>
        </w:rPr>
        <w:t>(</w:t>
      </w:r>
      <w:r w:rsidRPr="007E42D1">
        <w:rPr>
          <w:rFonts w:ascii="Times New Roman" w:hAnsi="Times New Roman" w:cs="Times New Roman"/>
        </w:rPr>
        <w:t>интерполяция – частный случай приближения</w:t>
      </w:r>
      <w:r w:rsidRPr="007E42D1">
        <w:rPr>
          <w:rFonts w:ascii="Times New Roman" w:hAnsi="Times New Roman" w:cs="Times New Roman"/>
          <w:lang w:val="en-US"/>
        </w:rPr>
        <w:t>)</w:t>
      </w:r>
    </w:p>
    <w:p w14:paraId="650E67A2" w14:textId="2A2DDFEC" w:rsidR="007E42D1" w:rsidRDefault="007E42D1" w:rsidP="007E42D1">
      <w:r w:rsidRPr="007E42D1">
        <w:rPr>
          <w:noProof/>
        </w:rPr>
        <w:drawing>
          <wp:inline distT="0" distB="0" distL="0" distR="0" wp14:anchorId="14647D72" wp14:editId="49C4CFAC">
            <wp:extent cx="5940425" cy="3383915"/>
            <wp:effectExtent l="0" t="0" r="3175" b="698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8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43C86" w14:textId="0B27F781" w:rsidR="00612F6D" w:rsidRPr="007E42D1" w:rsidRDefault="00612F6D" w:rsidP="007E42D1">
      <w:r w:rsidRPr="00612F6D">
        <w:rPr>
          <w:noProof/>
        </w:rPr>
        <w:drawing>
          <wp:inline distT="0" distB="0" distL="0" distR="0" wp14:anchorId="174EBC00" wp14:editId="1D43C5B9">
            <wp:extent cx="5741719" cy="356717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45391" cy="3569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B49F1" w14:textId="77777777" w:rsidR="005224F9" w:rsidRPr="005224F9" w:rsidRDefault="005224F9" w:rsidP="005224F9"/>
    <w:p w14:paraId="26C212CF" w14:textId="77777777" w:rsidR="005224F9" w:rsidRDefault="005224F9" w:rsidP="005224F9">
      <w:pPr>
        <w:ind w:left="709"/>
      </w:pPr>
      <w:r w:rsidRPr="00E01860">
        <w:rPr>
          <w:noProof/>
        </w:rPr>
        <w:drawing>
          <wp:inline distT="0" distB="0" distL="0" distR="0" wp14:anchorId="5E15324D" wp14:editId="6E37A26A">
            <wp:extent cx="5136543" cy="2667379"/>
            <wp:effectExtent l="0" t="0" r="698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47303" cy="2672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8491E" w14:textId="77777777" w:rsidR="005224F9" w:rsidRDefault="005224F9" w:rsidP="005224F9">
      <w:pPr>
        <w:ind w:left="709"/>
      </w:pPr>
      <w:r w:rsidRPr="00027780">
        <w:rPr>
          <w:noProof/>
        </w:rPr>
        <w:drawing>
          <wp:inline distT="0" distB="0" distL="0" distR="0" wp14:anchorId="675EB2AB" wp14:editId="36F93532">
            <wp:extent cx="5526157" cy="3261348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536831" cy="3267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9ED66" w14:textId="77777777" w:rsidR="005224F9" w:rsidRDefault="005224F9" w:rsidP="005224F9">
      <w:pPr>
        <w:ind w:left="709"/>
      </w:pPr>
      <w:r w:rsidRPr="00233625">
        <w:rPr>
          <w:noProof/>
        </w:rPr>
        <w:drawing>
          <wp:inline distT="0" distB="0" distL="0" distR="0" wp14:anchorId="117A884C" wp14:editId="24CB89E0">
            <wp:extent cx="5573865" cy="3201919"/>
            <wp:effectExtent l="0" t="0" r="825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84787" cy="3208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6A56A" w14:textId="4C051D9A" w:rsidR="00AA6D42" w:rsidRDefault="00D06807" w:rsidP="000C468F">
      <w:pPr>
        <w:rPr>
          <w:color w:val="FF0000"/>
        </w:rPr>
      </w:pPr>
      <w:r w:rsidRPr="00D06807">
        <w:rPr>
          <w:noProof/>
          <w:color w:val="FF0000"/>
        </w:rPr>
        <w:drawing>
          <wp:inline distT="0" distB="0" distL="0" distR="0" wp14:anchorId="326AB03A" wp14:editId="133E9854">
            <wp:extent cx="5587340" cy="4220219"/>
            <wp:effectExtent l="0" t="0" r="0" b="889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591233" cy="422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D7D26" w14:textId="5D360C39" w:rsidR="00612F6D" w:rsidRDefault="00612F6D" w:rsidP="000C468F">
      <w:pPr>
        <w:rPr>
          <w:color w:val="FF0000"/>
        </w:rPr>
      </w:pPr>
      <w:r w:rsidRPr="00612F6D">
        <w:rPr>
          <w:noProof/>
          <w:color w:val="FF0000"/>
        </w:rPr>
        <w:drawing>
          <wp:inline distT="0" distB="0" distL="0" distR="0" wp14:anchorId="74E287D6" wp14:editId="44647700">
            <wp:extent cx="5940425" cy="3690620"/>
            <wp:effectExtent l="0" t="0" r="3175" b="508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9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FBCA5" w14:textId="44793DC9" w:rsidR="00612F6D" w:rsidRDefault="00CF784F" w:rsidP="00CF784F">
      <w:pPr>
        <w:pStyle w:val="1"/>
        <w:numPr>
          <w:ilvl w:val="0"/>
          <w:numId w:val="2"/>
        </w:numPr>
        <w:rPr>
          <w:rFonts w:eastAsia="SFRM1200"/>
        </w:rPr>
      </w:pPr>
      <w:r w:rsidRPr="00CF784F">
        <w:rPr>
          <w:rFonts w:eastAsia="SFRM1200"/>
        </w:rPr>
        <w:lastRenderedPageBreak/>
        <w:t>Задача минимизации в линейной регрессии в одномерном и многомерном случаях. Нормальное уравнение (формулировка)</w:t>
      </w:r>
    </w:p>
    <w:p w14:paraId="7A440E13" w14:textId="580180C0" w:rsidR="00CF784F" w:rsidRDefault="00BE646F" w:rsidP="00CF784F">
      <w:r w:rsidRPr="00BE646F">
        <w:rPr>
          <w:noProof/>
        </w:rPr>
        <w:drawing>
          <wp:inline distT="0" distB="0" distL="0" distR="0" wp14:anchorId="50A41B81" wp14:editId="5E6EB423">
            <wp:extent cx="5498275" cy="1866063"/>
            <wp:effectExtent l="0" t="0" r="7620" b="127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501856" cy="1867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51E04" w14:textId="1B1B8EE6" w:rsidR="00BE646F" w:rsidRDefault="00BE646F" w:rsidP="00CF784F">
      <w:r w:rsidRPr="00BE646F">
        <w:rPr>
          <w:noProof/>
        </w:rPr>
        <w:drawing>
          <wp:inline distT="0" distB="0" distL="0" distR="0" wp14:anchorId="41FC1F03" wp14:editId="34DDFCA3">
            <wp:extent cx="5640779" cy="3044393"/>
            <wp:effectExtent l="0" t="0" r="0" b="381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50702" cy="3049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5D32B" w14:textId="24C3B091" w:rsidR="00794606" w:rsidRDefault="00130DFC" w:rsidP="00CF784F">
      <w:r w:rsidRPr="00130DFC">
        <w:rPr>
          <w:noProof/>
        </w:rPr>
        <w:drawing>
          <wp:inline distT="0" distB="0" distL="0" distR="0" wp14:anchorId="640E2FCF" wp14:editId="4E2CB90B">
            <wp:extent cx="4459184" cy="815571"/>
            <wp:effectExtent l="0" t="0" r="0" b="381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488105" cy="82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96ECA" w14:textId="15687FD6" w:rsidR="00130DFC" w:rsidRPr="00481AAD" w:rsidRDefault="00130DFC" w:rsidP="00CF784F">
      <w:pPr>
        <w:rPr>
          <w:rFonts w:ascii="Times New Roman" w:hAnsi="Times New Roman" w:cs="Times New Roman"/>
        </w:rPr>
      </w:pPr>
      <w:r w:rsidRPr="00481AAD">
        <w:rPr>
          <w:rFonts w:ascii="Times New Roman" w:hAnsi="Times New Roman" w:cs="Times New Roman"/>
        </w:rPr>
        <w:t xml:space="preserve">Решить задачу линейной регрессии и метода наименьших </w:t>
      </w:r>
      <w:r w:rsidR="00481AAD" w:rsidRPr="00481AAD">
        <w:rPr>
          <w:rFonts w:ascii="Times New Roman" w:hAnsi="Times New Roman" w:cs="Times New Roman"/>
        </w:rPr>
        <w:t>к</w:t>
      </w:r>
      <w:r w:rsidRPr="00481AAD">
        <w:rPr>
          <w:rFonts w:ascii="Times New Roman" w:hAnsi="Times New Roman" w:cs="Times New Roman"/>
        </w:rPr>
        <w:t>вадратов можно с помощью нормального уравнения</w:t>
      </w:r>
    </w:p>
    <w:p w14:paraId="680AA24F" w14:textId="706B660C" w:rsidR="00BE646F" w:rsidRDefault="00D86EE3" w:rsidP="00D86EE3">
      <w:pPr>
        <w:pStyle w:val="1"/>
        <w:numPr>
          <w:ilvl w:val="0"/>
          <w:numId w:val="2"/>
        </w:numPr>
        <w:rPr>
          <w:rFonts w:eastAsia="SFRM1200"/>
        </w:rPr>
      </w:pPr>
      <w:r w:rsidRPr="00D86EE3">
        <w:rPr>
          <w:rFonts w:eastAsia="SFRM1200"/>
        </w:rPr>
        <w:t>Задача минимизации в нелинейной регрессии. Полиномиальная регрессия как частный случай</w:t>
      </w:r>
    </w:p>
    <w:p w14:paraId="6336D5C4" w14:textId="5EAE9785" w:rsidR="00D86EE3" w:rsidRDefault="00963DC9" w:rsidP="00D86EE3">
      <w:r>
        <w:rPr>
          <w:noProof/>
        </w:rPr>
        <w:drawing>
          <wp:inline distT="0" distB="0" distL="0" distR="0" wp14:anchorId="3BD9F2D9" wp14:editId="220451A5">
            <wp:extent cx="5937885" cy="3271520"/>
            <wp:effectExtent l="0" t="0" r="5715" b="508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271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F7A10E" w14:textId="56FA4920" w:rsidR="00963DC9" w:rsidRDefault="00794606" w:rsidP="00D86EE3">
      <w:r w:rsidRPr="00794606">
        <w:rPr>
          <w:noProof/>
        </w:rPr>
        <w:drawing>
          <wp:inline distT="0" distB="0" distL="0" distR="0" wp14:anchorId="3C6F10B6" wp14:editId="7F05C320">
            <wp:extent cx="5940425" cy="2821940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2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42B96" w14:textId="39FFB937" w:rsidR="00481AAD" w:rsidRDefault="00D60716" w:rsidP="00D60716">
      <w:pPr>
        <w:pStyle w:val="1"/>
        <w:numPr>
          <w:ilvl w:val="0"/>
          <w:numId w:val="2"/>
        </w:numPr>
        <w:rPr>
          <w:rFonts w:eastAsia="SFRM1200"/>
        </w:rPr>
      </w:pPr>
      <w:r w:rsidRPr="00D60716">
        <w:rPr>
          <w:rFonts w:eastAsia="SFRM1200"/>
        </w:rPr>
        <w:t>Тригонометрические ряды. Запись тригонометрических рядов в экспоненциальной форме</w:t>
      </w:r>
    </w:p>
    <w:p w14:paraId="22713645" w14:textId="37476AE5" w:rsidR="00D60716" w:rsidRDefault="00CE7A84" w:rsidP="00D60716">
      <w:pPr>
        <w:rPr>
          <w:lang w:val="en-US"/>
        </w:rPr>
      </w:pPr>
      <w:r w:rsidRPr="00CE7A84">
        <w:rPr>
          <w:noProof/>
        </w:rPr>
        <w:drawing>
          <wp:inline distT="0" distB="0" distL="0" distR="0" wp14:anchorId="4EDB7E74" wp14:editId="23DD9C24">
            <wp:extent cx="5476291" cy="2903517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83746" cy="2907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CB426" w14:textId="09471EF9" w:rsidR="005C1FFF" w:rsidRDefault="005C1FFF" w:rsidP="00D60716">
      <w:pPr>
        <w:rPr>
          <w:lang w:val="en-US"/>
        </w:rPr>
      </w:pPr>
      <w:r w:rsidRPr="005C1FFF">
        <w:rPr>
          <w:noProof/>
          <w:lang w:val="en-US"/>
        </w:rPr>
        <w:drawing>
          <wp:inline distT="0" distB="0" distL="0" distR="0" wp14:anchorId="1C47A2DC" wp14:editId="2159B37A">
            <wp:extent cx="5940425" cy="3321685"/>
            <wp:effectExtent l="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2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BED29" w14:textId="131894DF" w:rsidR="005C1FFF" w:rsidRDefault="005C1FFF" w:rsidP="005C1FFF">
      <w:pPr>
        <w:pStyle w:val="1"/>
        <w:numPr>
          <w:ilvl w:val="0"/>
          <w:numId w:val="2"/>
        </w:numPr>
        <w:rPr>
          <w:rFonts w:eastAsia="SFRM1200"/>
        </w:rPr>
      </w:pPr>
      <w:r w:rsidRPr="005C1FFF">
        <w:rPr>
          <w:rFonts w:eastAsia="SFRM1200"/>
        </w:rPr>
        <w:t>Быстрое преобразование Фурье (постановка задачи). Сравнение алгоритмических сложностей дискретного преобразования Фурье и быстрого преобразования Фурье</w:t>
      </w:r>
    </w:p>
    <w:p w14:paraId="24A478D0" w14:textId="073B5A4E" w:rsidR="00475D5D" w:rsidRPr="00937B75" w:rsidRDefault="006B1F02" w:rsidP="00937B75">
      <w:r w:rsidRPr="006B1F02">
        <w:rPr>
          <w:noProof/>
        </w:rPr>
        <w:drawing>
          <wp:inline distT="0" distB="0" distL="0" distR="0" wp14:anchorId="7C13E683" wp14:editId="15F87D1F">
            <wp:extent cx="5541973" cy="2588821"/>
            <wp:effectExtent l="0" t="0" r="1905" b="254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554824" cy="2594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88684" w14:textId="3ECB16D6" w:rsidR="009A584B" w:rsidRPr="009A584B" w:rsidRDefault="009A584B" w:rsidP="009A584B">
      <w:pPr>
        <w:pStyle w:val="1"/>
        <w:numPr>
          <w:ilvl w:val="0"/>
          <w:numId w:val="2"/>
        </w:numPr>
        <w:rPr>
          <w:rFonts w:eastAsia="SFRM1200" w:cs="Times New Roman"/>
        </w:rPr>
      </w:pPr>
      <w:r w:rsidRPr="009A584B">
        <w:rPr>
          <w:rFonts w:eastAsia="SFRM1200" w:cs="Times New Roman"/>
        </w:rPr>
        <w:t>Тригонометрический интерполяционный полином (постановка задачи интерполяции). Связь с дискретным преобразованием Фурье</w:t>
      </w:r>
    </w:p>
    <w:p w14:paraId="5833DE3A" w14:textId="7F5C80ED" w:rsidR="00C62859" w:rsidRDefault="004C1073" w:rsidP="00C62859">
      <w:r w:rsidRPr="004C1073">
        <w:rPr>
          <w:noProof/>
        </w:rPr>
        <w:drawing>
          <wp:inline distT="0" distB="0" distL="0" distR="0" wp14:anchorId="0F59FC7C" wp14:editId="1AFF8209">
            <wp:extent cx="5940425" cy="3297555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9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ACE8C" w14:textId="76291C29" w:rsidR="00937B75" w:rsidRPr="00AF2863" w:rsidRDefault="00E302E0" w:rsidP="00C62859">
      <w:pPr>
        <w:rPr>
          <w:lang w:val="en-US"/>
        </w:rPr>
      </w:pPr>
      <w:r w:rsidRPr="00E302E0">
        <w:rPr>
          <w:noProof/>
        </w:rPr>
        <w:drawing>
          <wp:inline distT="0" distB="0" distL="0" distR="0" wp14:anchorId="162CB51F" wp14:editId="1324D04A">
            <wp:extent cx="5082639" cy="3164765"/>
            <wp:effectExtent l="0" t="0" r="381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095823" cy="3172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B35C8" w14:textId="1425092A" w:rsidR="00DF68B4" w:rsidRDefault="00DF68B4" w:rsidP="00C62859">
      <w:r>
        <w:t xml:space="preserve">Дискретное </w:t>
      </w:r>
      <w:proofErr w:type="spellStart"/>
      <w:r>
        <w:t>преобраз</w:t>
      </w:r>
      <w:proofErr w:type="spellEnd"/>
      <w:r>
        <w:t>. даёт возможность получить/найти коэффициенты.</w:t>
      </w:r>
    </w:p>
    <w:p w14:paraId="6B5E09B3" w14:textId="1F676FD2" w:rsidR="00475D5D" w:rsidRDefault="00475D5D" w:rsidP="00475D5D">
      <w:pPr>
        <w:pStyle w:val="1"/>
        <w:numPr>
          <w:ilvl w:val="0"/>
          <w:numId w:val="2"/>
        </w:numPr>
        <w:rPr>
          <w:rFonts w:eastAsia="SFRM1200"/>
        </w:rPr>
      </w:pPr>
      <w:r w:rsidRPr="00475D5D">
        <w:rPr>
          <w:rFonts w:eastAsia="SFRM1200"/>
        </w:rPr>
        <w:t>Нормальные ОДУ n-го порядка. Сведение нормального ОДУ n-го порядка к системе ОДУ 1-го порядка. Задача Коши для системы ОДУ</w:t>
      </w:r>
      <w:r w:rsidRPr="00475D5D">
        <w:rPr>
          <w:rFonts w:eastAsia="SFRM1200"/>
          <w:lang w:val="en-US"/>
        </w:rPr>
        <w:t xml:space="preserve"> </w:t>
      </w:r>
      <w:r w:rsidRPr="00475D5D">
        <w:rPr>
          <w:rFonts w:eastAsia="SFRM1200"/>
        </w:rPr>
        <w:t>1-го порядка</w:t>
      </w:r>
    </w:p>
    <w:p w14:paraId="5E399325" w14:textId="155109A1" w:rsidR="00C66F25" w:rsidRDefault="00C66F25" w:rsidP="00C66F25">
      <w:r w:rsidRPr="00C66F25">
        <w:rPr>
          <w:noProof/>
        </w:rPr>
        <w:drawing>
          <wp:inline distT="0" distB="0" distL="0" distR="0" wp14:anchorId="1C7AE6E6" wp14:editId="544C7C7F">
            <wp:extent cx="5940425" cy="2764155"/>
            <wp:effectExtent l="0" t="0" r="317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6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B11C5" w14:textId="23F4D19D" w:rsidR="00C66F25" w:rsidRDefault="00987641" w:rsidP="00C66F25">
      <w:r w:rsidRPr="00987641">
        <w:rPr>
          <w:noProof/>
        </w:rPr>
        <w:drawing>
          <wp:inline distT="0" distB="0" distL="0" distR="0" wp14:anchorId="7AD07BDC" wp14:editId="1D0A45C9">
            <wp:extent cx="4845132" cy="3868855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850435" cy="3873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A499B" w14:textId="0345573C" w:rsidR="00EC6270" w:rsidRDefault="00EC6270" w:rsidP="00EC6270">
      <w:pPr>
        <w:pStyle w:val="1"/>
        <w:numPr>
          <w:ilvl w:val="0"/>
          <w:numId w:val="2"/>
        </w:numPr>
        <w:rPr>
          <w:rFonts w:eastAsia="SFRM1200"/>
        </w:rPr>
      </w:pPr>
      <w:r w:rsidRPr="00EC6270">
        <w:rPr>
          <w:rFonts w:eastAsia="SFRM1200"/>
        </w:rPr>
        <w:t>Метод Эйлера (вывод). Локальная и глобальная погрешности метода (определения). Локальная и глобальная погрешность метода Эйлера</w:t>
      </w:r>
    </w:p>
    <w:p w14:paraId="16303BDE" w14:textId="6E7E0689" w:rsidR="0035072D" w:rsidRDefault="0035072D" w:rsidP="0035072D">
      <w:r w:rsidRPr="0035072D">
        <w:rPr>
          <w:noProof/>
        </w:rPr>
        <w:drawing>
          <wp:inline distT="0" distB="0" distL="0" distR="0" wp14:anchorId="1C96204F" wp14:editId="62DA5F11">
            <wp:extent cx="5940425" cy="2193290"/>
            <wp:effectExtent l="0" t="0" r="317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9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D9D2B" w14:textId="11D6889F" w:rsidR="0035072D" w:rsidRDefault="00294C76" w:rsidP="0035072D">
      <w:r w:rsidRPr="00294C76">
        <w:rPr>
          <w:noProof/>
        </w:rPr>
        <w:drawing>
          <wp:inline distT="0" distB="0" distL="0" distR="0" wp14:anchorId="594A1BAE" wp14:editId="3FD3D042">
            <wp:extent cx="5940425" cy="3131820"/>
            <wp:effectExtent l="0" t="0" r="317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3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1D625" w14:textId="7A7976B6" w:rsidR="00276A62" w:rsidRDefault="00276A62" w:rsidP="0035072D">
      <w:r w:rsidRPr="00276A62">
        <w:rPr>
          <w:noProof/>
        </w:rPr>
        <w:drawing>
          <wp:inline distT="0" distB="0" distL="0" distR="0" wp14:anchorId="1F1191AA" wp14:editId="15787F1F">
            <wp:extent cx="5940425" cy="3375660"/>
            <wp:effectExtent l="0" t="0" r="317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7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8854E" w14:textId="75045253" w:rsidR="009508E9" w:rsidRDefault="00E032D3" w:rsidP="00E032D3">
      <w:pPr>
        <w:pStyle w:val="1"/>
        <w:numPr>
          <w:ilvl w:val="0"/>
          <w:numId w:val="2"/>
        </w:numPr>
        <w:rPr>
          <w:rFonts w:eastAsia="SFRM1200" w:cs="Times New Roman"/>
        </w:rPr>
      </w:pPr>
      <w:r w:rsidRPr="00E032D3">
        <w:rPr>
          <w:rFonts w:eastAsia="SFRM1200" w:cs="Times New Roman"/>
        </w:rPr>
        <w:t>Многошаговые методы. Схема вывода методов Адамса</w:t>
      </w:r>
      <w:r w:rsidRPr="00E032D3">
        <w:rPr>
          <w:rFonts w:eastAsia="Microsoft JhengHei" w:cs="Times New Roman"/>
        </w:rPr>
        <w:t>–</w:t>
      </w:r>
      <w:proofErr w:type="spellStart"/>
      <w:r w:rsidRPr="00E032D3">
        <w:rPr>
          <w:rFonts w:eastAsia="SFRM1200" w:cs="Times New Roman"/>
        </w:rPr>
        <w:t>Башфорта</w:t>
      </w:r>
      <w:proofErr w:type="spellEnd"/>
      <w:r w:rsidRPr="00E032D3">
        <w:rPr>
          <w:rFonts w:eastAsia="SFRM1200" w:cs="Times New Roman"/>
        </w:rPr>
        <w:t xml:space="preserve"> и Адамса</w:t>
      </w:r>
      <w:r w:rsidRPr="00E032D3">
        <w:rPr>
          <w:rFonts w:eastAsia="Microsoft JhengHei" w:cs="Times New Roman"/>
        </w:rPr>
        <w:t>–</w:t>
      </w:r>
      <w:proofErr w:type="spellStart"/>
      <w:r w:rsidRPr="00E032D3">
        <w:rPr>
          <w:rFonts w:eastAsia="SFRM1200" w:cs="Times New Roman"/>
        </w:rPr>
        <w:t>Моултона</w:t>
      </w:r>
      <w:proofErr w:type="spellEnd"/>
    </w:p>
    <w:p w14:paraId="41D7229A" w14:textId="68717C8F" w:rsidR="00E41000" w:rsidRPr="00E41000" w:rsidRDefault="00E41000" w:rsidP="00E41000">
      <w:pPr>
        <w:rPr>
          <w:rFonts w:ascii="Times New Roman" w:hAnsi="Times New Roman" w:cs="Times New Roman"/>
        </w:rPr>
      </w:pPr>
      <w:r w:rsidRPr="00E41000">
        <w:rPr>
          <w:rFonts w:ascii="Times New Roman" w:hAnsi="Times New Roman" w:cs="Times New Roman"/>
        </w:rPr>
        <w:t>До этого одношаговые методы были.</w:t>
      </w:r>
    </w:p>
    <w:p w14:paraId="05FC68CC" w14:textId="0E17A81A" w:rsidR="001D2358" w:rsidRDefault="00E41000" w:rsidP="001D2358">
      <w:r w:rsidRPr="00E41000">
        <w:rPr>
          <w:noProof/>
        </w:rPr>
        <w:drawing>
          <wp:inline distT="0" distB="0" distL="0" distR="0" wp14:anchorId="4FD7BD5E" wp14:editId="17A37676">
            <wp:extent cx="5940425" cy="3674110"/>
            <wp:effectExtent l="0" t="0" r="3175" b="254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7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8A5B8" w14:textId="2D9E3B61" w:rsidR="00E41000" w:rsidRDefault="008C793C" w:rsidP="001D2358">
      <w:r w:rsidRPr="008C793C">
        <w:rPr>
          <w:noProof/>
        </w:rPr>
        <w:drawing>
          <wp:inline distT="0" distB="0" distL="0" distR="0" wp14:anchorId="37B2A8C4" wp14:editId="1CBA2EB3">
            <wp:extent cx="5940425" cy="3924300"/>
            <wp:effectExtent l="0" t="0" r="317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8D47A" w14:textId="08ED8206" w:rsidR="008C793C" w:rsidRDefault="008C793C" w:rsidP="001D2358">
      <w:r w:rsidRPr="008C793C">
        <w:rPr>
          <w:noProof/>
        </w:rPr>
        <w:drawing>
          <wp:inline distT="0" distB="0" distL="0" distR="0" wp14:anchorId="629413C1" wp14:editId="3896B6BF">
            <wp:extent cx="5940425" cy="3752850"/>
            <wp:effectExtent l="0" t="0" r="3175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1E258" w14:textId="20BA22B5" w:rsidR="008C793C" w:rsidRDefault="00DF6D3A" w:rsidP="001D2358">
      <w:r w:rsidRPr="00DF6D3A">
        <w:rPr>
          <w:noProof/>
        </w:rPr>
        <w:drawing>
          <wp:inline distT="0" distB="0" distL="0" distR="0" wp14:anchorId="29543C10" wp14:editId="6EAA9244">
            <wp:extent cx="5940425" cy="4231640"/>
            <wp:effectExtent l="0" t="0" r="3175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3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178A2" w14:textId="30166465" w:rsidR="001D1068" w:rsidRPr="00742DD6" w:rsidRDefault="00DF6D3A" w:rsidP="001D1068">
      <w:pPr>
        <w:pStyle w:val="1"/>
        <w:numPr>
          <w:ilvl w:val="0"/>
          <w:numId w:val="2"/>
        </w:numPr>
        <w:rPr>
          <w:rFonts w:eastAsia="SFRM1200"/>
        </w:rPr>
      </w:pPr>
      <w:r w:rsidRPr="00DF6D3A">
        <w:rPr>
          <w:rFonts w:eastAsia="SFRM1200"/>
        </w:rPr>
        <w:t>Описание метода Гаусса. Алгоритмическая сложность метода Гаусса. Вычислительная неустойчивость метода Гаусса и способы ее устранения</w:t>
      </w:r>
    </w:p>
    <w:p w14:paraId="2B312061" w14:textId="66163FF8" w:rsidR="001D1068" w:rsidRDefault="001D1068" w:rsidP="001D1068">
      <w:r w:rsidRPr="001D1068">
        <w:rPr>
          <w:noProof/>
        </w:rPr>
        <w:drawing>
          <wp:inline distT="0" distB="0" distL="0" distR="0" wp14:anchorId="38AE7C24" wp14:editId="0CAD6426">
            <wp:extent cx="5940425" cy="2207895"/>
            <wp:effectExtent l="0" t="0" r="3175" b="190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0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0FFA8" w14:textId="21B8FB69" w:rsidR="00742DD6" w:rsidRDefault="00742DD6" w:rsidP="001D1068">
      <w:pPr>
        <w:rPr>
          <w:rFonts w:ascii="Times New Roman" w:eastAsiaTheme="minorEastAsia" w:hAnsi="Times New Roman" w:cs="Times New Roman"/>
        </w:rPr>
      </w:pPr>
      <w:r w:rsidRPr="00742DD6">
        <w:rPr>
          <w:rFonts w:ascii="Times New Roman" w:hAnsi="Times New Roman" w:cs="Times New Roman"/>
        </w:rPr>
        <w:t xml:space="preserve">Создаём расширенную матрицу </w:t>
      </w:r>
      <m:oMath>
        <m:acc>
          <m:accPr>
            <m:chr m:val="̃"/>
            <m:ctrlPr>
              <w:rPr>
                <w:rFonts w:ascii="Cambria Math" w:hAnsi="Cambria Math" w:cs="Times New Roman"/>
                <w:i/>
              </w:rPr>
            </m:ctrlPr>
          </m:accPr>
          <m:e>
            <m:r>
              <w:rPr>
                <w:rFonts w:ascii="Cambria Math" w:hAnsi="Cambria Math" w:cs="Times New Roman"/>
              </w:rPr>
              <m:t>A</m:t>
            </m:r>
          </m:e>
        </m:acc>
      </m:oMath>
    </w:p>
    <w:p w14:paraId="5091B1CD" w14:textId="78649286" w:rsidR="00742DD6" w:rsidRDefault="00742DD6" w:rsidP="001D1068">
      <w:pPr>
        <w:rPr>
          <w:rFonts w:ascii="Times New Roman" w:eastAsiaTheme="minorEastAsia" w:hAnsi="Times New Roman" w:cs="Times New Roman"/>
        </w:rPr>
      </w:pPr>
      <w:r>
        <w:rPr>
          <w:rFonts w:ascii="Times New Roman" w:eastAsiaTheme="minorEastAsia" w:hAnsi="Times New Roman" w:cs="Times New Roman"/>
        </w:rPr>
        <w:t xml:space="preserve">Идея: </w:t>
      </w:r>
      <w:proofErr w:type="spellStart"/>
      <w:r>
        <w:rPr>
          <w:rFonts w:ascii="Times New Roman" w:eastAsiaTheme="minorEastAsia" w:hAnsi="Times New Roman" w:cs="Times New Roman"/>
        </w:rPr>
        <w:t>занулить</w:t>
      </w:r>
      <w:proofErr w:type="spellEnd"/>
      <w:r>
        <w:rPr>
          <w:rFonts w:ascii="Times New Roman" w:eastAsiaTheme="minorEastAsia" w:hAnsi="Times New Roman" w:cs="Times New Roman"/>
        </w:rPr>
        <w:t xml:space="preserve"> коэффициенты под главной диагональю.</w:t>
      </w:r>
    </w:p>
    <w:p w14:paraId="45560AA7" w14:textId="01F363AA" w:rsidR="00742DD6" w:rsidRDefault="00271CBD" w:rsidP="001D1068">
      <w:pPr>
        <w:rPr>
          <w:rFonts w:ascii="Times New Roman" w:hAnsi="Times New Roman" w:cs="Times New Roman"/>
        </w:rPr>
      </w:pPr>
      <w:r w:rsidRPr="00271CBD">
        <w:rPr>
          <w:rFonts w:ascii="Times New Roman" w:hAnsi="Times New Roman" w:cs="Times New Roman"/>
          <w:noProof/>
        </w:rPr>
        <w:drawing>
          <wp:inline distT="0" distB="0" distL="0" distR="0" wp14:anchorId="1A1E7022" wp14:editId="53441639">
            <wp:extent cx="5940425" cy="1275080"/>
            <wp:effectExtent l="0" t="0" r="3175" b="127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7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331B8" w14:textId="766677EF" w:rsidR="00E23E3A" w:rsidRDefault="00E23E3A" w:rsidP="001D1068">
      <w:pPr>
        <w:rPr>
          <w:rFonts w:ascii="Times New Roman" w:hAnsi="Times New Roman" w:cs="Times New Roman"/>
        </w:rPr>
      </w:pPr>
      <w:r w:rsidRPr="00E23E3A">
        <w:rPr>
          <w:rFonts w:ascii="Times New Roman" w:hAnsi="Times New Roman" w:cs="Times New Roman"/>
          <w:noProof/>
        </w:rPr>
        <w:drawing>
          <wp:inline distT="0" distB="0" distL="0" distR="0" wp14:anchorId="54140A27" wp14:editId="62CC89AB">
            <wp:extent cx="5940425" cy="1313180"/>
            <wp:effectExtent l="0" t="0" r="3175" b="127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1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CBB99" w14:textId="172CE426" w:rsidR="00271CBD" w:rsidRDefault="00E52AE3" w:rsidP="001D1068">
      <w:pPr>
        <w:rPr>
          <w:rFonts w:ascii="Times New Roman" w:hAnsi="Times New Roman" w:cs="Times New Roman"/>
        </w:rPr>
      </w:pPr>
      <w:r w:rsidRPr="00E52AE3">
        <w:rPr>
          <w:rFonts w:ascii="Times New Roman" w:hAnsi="Times New Roman" w:cs="Times New Roman"/>
          <w:noProof/>
        </w:rPr>
        <w:drawing>
          <wp:inline distT="0" distB="0" distL="0" distR="0" wp14:anchorId="53244F00" wp14:editId="2B632FC8">
            <wp:extent cx="5940425" cy="1407795"/>
            <wp:effectExtent l="0" t="0" r="3175" b="190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0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94D23" w14:textId="629BBE68" w:rsidR="00E52AE3" w:rsidRDefault="00E52AE3" w:rsidP="001D1068">
      <w:p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Занулили</w:t>
      </w:r>
      <w:proofErr w:type="spellEnd"/>
      <w:r>
        <w:rPr>
          <w:rFonts w:ascii="Times New Roman" w:hAnsi="Times New Roman" w:cs="Times New Roman"/>
        </w:rPr>
        <w:t xml:space="preserve"> 1 столбец, </w:t>
      </w:r>
      <w:proofErr w:type="spellStart"/>
      <w:r>
        <w:rPr>
          <w:rFonts w:ascii="Times New Roman" w:hAnsi="Times New Roman" w:cs="Times New Roman"/>
        </w:rPr>
        <w:t>дплее</w:t>
      </w:r>
      <w:proofErr w:type="spellEnd"/>
      <w:r>
        <w:rPr>
          <w:rFonts w:ascii="Times New Roman" w:hAnsi="Times New Roman" w:cs="Times New Roman"/>
        </w:rPr>
        <w:t xml:space="preserve"> также с другими.</w:t>
      </w:r>
    </w:p>
    <w:p w14:paraId="0BE47CAB" w14:textId="5616F694" w:rsidR="00E52AE3" w:rsidRDefault="00D22E5D" w:rsidP="001D1068">
      <w:pPr>
        <w:rPr>
          <w:rFonts w:ascii="Times New Roman" w:hAnsi="Times New Roman" w:cs="Times New Roman"/>
        </w:rPr>
      </w:pPr>
      <w:r w:rsidRPr="00D22E5D">
        <w:rPr>
          <w:rFonts w:ascii="Times New Roman" w:hAnsi="Times New Roman" w:cs="Times New Roman"/>
          <w:noProof/>
        </w:rPr>
        <w:drawing>
          <wp:inline distT="0" distB="0" distL="0" distR="0" wp14:anchorId="14FDDD77" wp14:editId="5C8D64B0">
            <wp:extent cx="5940425" cy="2061845"/>
            <wp:effectExtent l="0" t="0" r="3175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6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87586" w14:textId="2D391847" w:rsidR="00702C61" w:rsidRDefault="0046009E" w:rsidP="001D1068">
      <w:pPr>
        <w:rPr>
          <w:rFonts w:ascii="Times New Roman" w:hAnsi="Times New Roman" w:cs="Times New Roman"/>
        </w:rPr>
      </w:pPr>
      <w:r w:rsidRPr="0046009E">
        <w:rPr>
          <w:rFonts w:ascii="Times New Roman" w:hAnsi="Times New Roman" w:cs="Times New Roman"/>
          <w:noProof/>
        </w:rPr>
        <w:drawing>
          <wp:inline distT="0" distB="0" distL="0" distR="0" wp14:anchorId="4003E8EF" wp14:editId="21A1ACF1">
            <wp:extent cx="5940425" cy="1418590"/>
            <wp:effectExtent l="0" t="0" r="3175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1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517AA" w14:textId="0C7F63A3" w:rsidR="00702C61" w:rsidRDefault="00702C61" w:rsidP="001D1068">
      <w:pPr>
        <w:rPr>
          <w:rFonts w:ascii="Times New Roman" w:hAnsi="Times New Roman" w:cs="Times New Roman"/>
        </w:rPr>
      </w:pPr>
      <w:r w:rsidRPr="00702C61">
        <w:rPr>
          <w:rFonts w:ascii="Times New Roman" w:hAnsi="Times New Roman" w:cs="Times New Roman"/>
          <w:noProof/>
        </w:rPr>
        <w:drawing>
          <wp:inline distT="0" distB="0" distL="0" distR="0" wp14:anchorId="6C67902B" wp14:editId="135C5D0F">
            <wp:extent cx="5940425" cy="1416050"/>
            <wp:effectExtent l="0" t="0" r="3175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1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E0A35" w14:textId="4F36EDB3" w:rsidR="00B51F5B" w:rsidRDefault="00B51F5B" w:rsidP="001D1068">
      <w:pPr>
        <w:rPr>
          <w:rFonts w:ascii="Times New Roman" w:hAnsi="Times New Roman" w:cs="Times New Roman"/>
        </w:rPr>
      </w:pPr>
      <w:r w:rsidRPr="00B51F5B">
        <w:rPr>
          <w:rFonts w:ascii="Times New Roman" w:hAnsi="Times New Roman" w:cs="Times New Roman"/>
          <w:noProof/>
        </w:rPr>
        <w:drawing>
          <wp:inline distT="0" distB="0" distL="0" distR="0" wp14:anchorId="4CB71F11" wp14:editId="502DEFFA">
            <wp:extent cx="5940425" cy="3299460"/>
            <wp:effectExtent l="0" t="0" r="3175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9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9BC5B" w14:textId="68936A25" w:rsidR="00130ED2" w:rsidRPr="00742DD6" w:rsidRDefault="00130ED2" w:rsidP="001D1068">
      <w:pPr>
        <w:rPr>
          <w:rFonts w:ascii="Times New Roman" w:hAnsi="Times New Roman" w:cs="Times New Roman"/>
        </w:rPr>
      </w:pPr>
      <w:r w:rsidRPr="00130ED2">
        <w:rPr>
          <w:rFonts w:ascii="Times New Roman" w:hAnsi="Times New Roman" w:cs="Times New Roman"/>
          <w:noProof/>
        </w:rPr>
        <w:drawing>
          <wp:inline distT="0" distB="0" distL="0" distR="0" wp14:anchorId="7A5BF570" wp14:editId="1F6F831D">
            <wp:extent cx="5940425" cy="3423285"/>
            <wp:effectExtent l="0" t="0" r="3175" b="5715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2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353C3" w14:textId="7A915D73" w:rsidR="00DF6D3A" w:rsidRDefault="00825E4B" w:rsidP="00825E4B">
      <w:pPr>
        <w:pStyle w:val="1"/>
        <w:numPr>
          <w:ilvl w:val="0"/>
          <w:numId w:val="2"/>
        </w:numPr>
        <w:rPr>
          <w:rFonts w:eastAsia="SFRM1200"/>
        </w:rPr>
      </w:pPr>
      <w:r w:rsidRPr="00825E4B">
        <w:rPr>
          <w:rFonts w:eastAsia="SFRM1200"/>
        </w:rPr>
        <w:t>Положительно определенные матрицы (определение). Особенности решения СЛАУ для положительно определенных матриц. Разложения для положительно определенных матриц</w:t>
      </w:r>
    </w:p>
    <w:p w14:paraId="35BAFD30" w14:textId="649113A1" w:rsidR="0064133F" w:rsidRDefault="0064133F" w:rsidP="0064133F">
      <w:r w:rsidRPr="0064133F">
        <w:rPr>
          <w:noProof/>
        </w:rPr>
        <w:drawing>
          <wp:inline distT="0" distB="0" distL="0" distR="0" wp14:anchorId="051A3AA0" wp14:editId="0910CCE5">
            <wp:extent cx="5940425" cy="1954530"/>
            <wp:effectExtent l="0" t="0" r="3175" b="762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5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AE84C" w14:textId="20BACAE5" w:rsidR="0064133F" w:rsidRPr="0064133F" w:rsidRDefault="0064133F" w:rsidP="0064133F">
      <w:r w:rsidRPr="0064133F">
        <w:rPr>
          <w:noProof/>
        </w:rPr>
        <w:drawing>
          <wp:inline distT="0" distB="0" distL="0" distR="0" wp14:anchorId="39067B20" wp14:editId="0642990B">
            <wp:extent cx="5940425" cy="2868930"/>
            <wp:effectExtent l="0" t="0" r="3175" b="762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6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EF83F" w14:textId="5DC9A2AE" w:rsidR="009508E9" w:rsidRDefault="005F6549" w:rsidP="005F6549">
      <w:pPr>
        <w:pStyle w:val="1"/>
        <w:numPr>
          <w:ilvl w:val="0"/>
          <w:numId w:val="2"/>
        </w:numPr>
        <w:rPr>
          <w:rFonts w:eastAsia="SFRM1200" w:cs="Times New Roman"/>
        </w:rPr>
      </w:pPr>
      <w:r w:rsidRPr="005F6549">
        <w:rPr>
          <w:rFonts w:eastAsia="SFRM1200" w:cs="Times New Roman"/>
        </w:rPr>
        <w:t xml:space="preserve">Ленточные матрицы (определение). </w:t>
      </w:r>
      <w:proofErr w:type="spellStart"/>
      <w:r w:rsidRPr="005F6549">
        <w:rPr>
          <w:rFonts w:eastAsia="SFRM1200" w:cs="Times New Roman"/>
        </w:rPr>
        <w:t>Трехдиагональные</w:t>
      </w:r>
      <w:proofErr w:type="spellEnd"/>
      <w:r w:rsidRPr="005F6549">
        <w:rPr>
          <w:rFonts w:eastAsia="SFRM1200" w:cs="Times New Roman"/>
        </w:rPr>
        <w:t xml:space="preserve"> матрицы (определение). Метод решения СЛАУ с</w:t>
      </w:r>
      <w:r>
        <w:rPr>
          <w:rFonts w:eastAsia="SFRM1200" w:cs="Times New Roman"/>
        </w:rPr>
        <w:t xml:space="preserve"> </w:t>
      </w:r>
      <w:proofErr w:type="spellStart"/>
      <w:r w:rsidRPr="005F6549">
        <w:rPr>
          <w:rFonts w:eastAsia="SFRM1200" w:cs="Times New Roman"/>
        </w:rPr>
        <w:t>трехдиагональной</w:t>
      </w:r>
      <w:proofErr w:type="spellEnd"/>
      <w:r w:rsidRPr="005F6549">
        <w:rPr>
          <w:rFonts w:eastAsia="SFRM1200" w:cs="Times New Roman"/>
        </w:rPr>
        <w:t xml:space="preserve"> </w:t>
      </w:r>
      <w:proofErr w:type="spellStart"/>
      <w:r w:rsidRPr="005F6549">
        <w:rPr>
          <w:rFonts w:eastAsia="SFRM1200" w:cs="Times New Roman"/>
        </w:rPr>
        <w:t>матрицой</w:t>
      </w:r>
      <w:proofErr w:type="spellEnd"/>
      <w:r w:rsidRPr="005F6549">
        <w:rPr>
          <w:rFonts w:eastAsia="SFRM1200" w:cs="Times New Roman"/>
        </w:rPr>
        <w:t xml:space="preserve"> коэффициентов и его сложность</w:t>
      </w:r>
    </w:p>
    <w:p w14:paraId="1B72C807" w14:textId="118E5052" w:rsidR="00315400" w:rsidRDefault="00315400" w:rsidP="00315400">
      <w:r w:rsidRPr="00315400">
        <w:rPr>
          <w:noProof/>
        </w:rPr>
        <w:drawing>
          <wp:inline distT="0" distB="0" distL="0" distR="0" wp14:anchorId="05136B47" wp14:editId="4029F562">
            <wp:extent cx="5940425" cy="3582670"/>
            <wp:effectExtent l="0" t="0" r="3175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8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C2649" w14:textId="5BE126A7" w:rsidR="007A5E4B" w:rsidRDefault="007A5E4B" w:rsidP="00315400">
      <w:r w:rsidRPr="007A5E4B">
        <w:rPr>
          <w:rFonts w:ascii="Times New Roman" w:hAnsi="Times New Roman" w:cs="Times New Roman"/>
          <w:noProof/>
        </w:rPr>
        <w:drawing>
          <wp:inline distT="0" distB="0" distL="0" distR="0" wp14:anchorId="310E7BA1" wp14:editId="57B7D461">
            <wp:extent cx="5940425" cy="3386455"/>
            <wp:effectExtent l="0" t="0" r="3175" b="4445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8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4C9B4" w14:textId="7AB60CCA" w:rsidR="003319A1" w:rsidRDefault="003319A1" w:rsidP="00315400">
      <w:r w:rsidRPr="003319A1">
        <w:rPr>
          <w:noProof/>
        </w:rPr>
        <w:drawing>
          <wp:inline distT="0" distB="0" distL="0" distR="0" wp14:anchorId="3515AABA" wp14:editId="64B38761">
            <wp:extent cx="5940425" cy="1922780"/>
            <wp:effectExtent l="0" t="0" r="3175" b="127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2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501C3" w14:textId="68FCA493" w:rsidR="00315400" w:rsidRPr="00315400" w:rsidRDefault="003319A1" w:rsidP="00315400">
      <w:r w:rsidRPr="003319A1">
        <w:rPr>
          <w:noProof/>
        </w:rPr>
        <w:drawing>
          <wp:inline distT="0" distB="0" distL="0" distR="0" wp14:anchorId="3F428A26" wp14:editId="52CCB057">
            <wp:extent cx="5940425" cy="741680"/>
            <wp:effectExtent l="0" t="0" r="3175" b="127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4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EF2FD" w14:textId="3B10094D" w:rsidR="005F6549" w:rsidRDefault="005F6549" w:rsidP="005F6549">
      <w:pPr>
        <w:pStyle w:val="1"/>
        <w:numPr>
          <w:ilvl w:val="0"/>
          <w:numId w:val="2"/>
        </w:numPr>
        <w:rPr>
          <w:rFonts w:eastAsia="SFRM1200"/>
        </w:rPr>
      </w:pPr>
      <w:r w:rsidRPr="005F6549">
        <w:rPr>
          <w:rFonts w:eastAsia="SFRM1200"/>
        </w:rPr>
        <w:t>Прямые и итерационные методы решения СЛАУ (определения и области использования). Метод Гаусса и его связь с LU-разложением</w:t>
      </w:r>
    </w:p>
    <w:p w14:paraId="714199C0" w14:textId="6067BE3C" w:rsidR="000038A8" w:rsidRPr="000038A8" w:rsidRDefault="005E4489" w:rsidP="000038A8">
      <w:pPr>
        <w:rPr>
          <w:color w:val="FF0000"/>
        </w:rPr>
      </w:pPr>
      <w:r>
        <w:rPr>
          <w:noProof/>
        </w:rPr>
        <w:drawing>
          <wp:inline distT="0" distB="0" distL="0" distR="0" wp14:anchorId="06F9FA43" wp14:editId="6C23F500">
            <wp:extent cx="2363477" cy="1642905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372578" cy="1649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D00D4" w14:textId="7EAE7540" w:rsidR="009508E9" w:rsidRDefault="00E35B25" w:rsidP="009508E9">
      <w:r w:rsidRPr="00E35B25">
        <w:rPr>
          <w:noProof/>
        </w:rPr>
        <w:drawing>
          <wp:inline distT="0" distB="0" distL="0" distR="0" wp14:anchorId="73070D1F" wp14:editId="0B5C7CD0">
            <wp:extent cx="5940425" cy="2277745"/>
            <wp:effectExtent l="0" t="0" r="3175" b="8255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7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52305" w14:textId="745F760C" w:rsidR="002D29F3" w:rsidRDefault="002D29F3" w:rsidP="009508E9">
      <w:pPr>
        <w:rPr>
          <w:rFonts w:ascii="Times New Roman" w:hAnsi="Times New Roman" w:cs="Times New Roman"/>
        </w:rPr>
      </w:pPr>
      <w:r w:rsidRPr="002D29F3">
        <w:rPr>
          <w:rFonts w:ascii="Times New Roman" w:hAnsi="Times New Roman" w:cs="Times New Roman"/>
        </w:rPr>
        <w:t>(</w:t>
      </w:r>
      <w:r w:rsidRPr="002D29F3">
        <w:rPr>
          <w:rFonts w:ascii="Times New Roman" w:hAnsi="Times New Roman" w:cs="Times New Roman"/>
          <w:lang w:val="en-US"/>
        </w:rPr>
        <w:t>LU</w:t>
      </w:r>
      <w:r w:rsidRPr="002D29F3">
        <w:rPr>
          <w:rFonts w:ascii="Times New Roman" w:hAnsi="Times New Roman" w:cs="Times New Roman"/>
        </w:rPr>
        <w:t xml:space="preserve"> реализация метода Гаусса чуть более правильная)</w:t>
      </w:r>
    </w:p>
    <w:p w14:paraId="631D8CAE" w14:textId="3DDB011B" w:rsidR="007A5E4B" w:rsidRDefault="00EE752B" w:rsidP="009508E9">
      <w:pPr>
        <w:rPr>
          <w:rFonts w:ascii="Times New Roman" w:hAnsi="Times New Roman" w:cs="Times New Roman"/>
        </w:rPr>
      </w:pPr>
      <w:r w:rsidRPr="00EE752B">
        <w:rPr>
          <w:rFonts w:ascii="Times New Roman" w:hAnsi="Times New Roman" w:cs="Times New Roman"/>
          <w:noProof/>
        </w:rPr>
        <w:drawing>
          <wp:inline distT="0" distB="0" distL="0" distR="0" wp14:anchorId="0C7F4AC4" wp14:editId="7C1C62E0">
            <wp:extent cx="5813439" cy="3972154"/>
            <wp:effectExtent l="0" t="0" r="0" b="9525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825252" cy="398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62F78" w14:textId="56BEF7D9" w:rsidR="000038A8" w:rsidRDefault="00041FCD" w:rsidP="00041FCD">
      <w:pPr>
        <w:pStyle w:val="1"/>
        <w:numPr>
          <w:ilvl w:val="0"/>
          <w:numId w:val="2"/>
        </w:numPr>
        <w:rPr>
          <w:rFonts w:eastAsia="SFRM1200"/>
        </w:rPr>
      </w:pPr>
      <w:r w:rsidRPr="00041FCD">
        <w:rPr>
          <w:rFonts w:eastAsia="SFRM1200"/>
        </w:rPr>
        <w:lastRenderedPageBreak/>
        <w:t>Примеры векторных норм. Примеры матричных норм. Спектральный радиус матрицы</w:t>
      </w:r>
    </w:p>
    <w:p w14:paraId="77372F8C" w14:textId="68886FA8" w:rsidR="00041FCD" w:rsidRDefault="00041FCD" w:rsidP="00041FCD">
      <w:r w:rsidRPr="00041FCD">
        <w:rPr>
          <w:noProof/>
        </w:rPr>
        <w:drawing>
          <wp:inline distT="0" distB="0" distL="0" distR="0" wp14:anchorId="1A9921DE" wp14:editId="150F796E">
            <wp:extent cx="5940425" cy="2588895"/>
            <wp:effectExtent l="0" t="0" r="3175" b="1905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8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07345" w14:textId="3A1F6144" w:rsidR="00592455" w:rsidRPr="00592455" w:rsidRDefault="00592455" w:rsidP="00041FCD">
      <w:pPr>
        <w:rPr>
          <w:rFonts w:ascii="Times New Roman" w:hAnsi="Times New Roman" w:cs="Times New Roman"/>
        </w:rPr>
      </w:pPr>
      <w:r w:rsidRPr="00592455">
        <w:rPr>
          <w:rFonts w:ascii="Times New Roman" w:hAnsi="Times New Roman" w:cs="Times New Roman"/>
        </w:rPr>
        <w:t>Геометрическая интерпретация:</w:t>
      </w:r>
    </w:p>
    <w:p w14:paraId="0990C74E" w14:textId="60E33209" w:rsidR="00041FCD" w:rsidRDefault="00592455" w:rsidP="00041FCD">
      <w:r w:rsidRPr="00592455">
        <w:rPr>
          <w:noProof/>
        </w:rPr>
        <w:drawing>
          <wp:inline distT="0" distB="0" distL="0" distR="0" wp14:anchorId="40776450" wp14:editId="50B2703B">
            <wp:extent cx="5940425" cy="2145030"/>
            <wp:effectExtent l="0" t="0" r="3175" b="762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4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3764A" w14:textId="394353D3" w:rsidR="00592455" w:rsidRDefault="00905AEC" w:rsidP="00041FCD">
      <w:r w:rsidRPr="00905AEC">
        <w:rPr>
          <w:noProof/>
        </w:rPr>
        <w:drawing>
          <wp:inline distT="0" distB="0" distL="0" distR="0" wp14:anchorId="50DFBDEF" wp14:editId="17B09CDF">
            <wp:extent cx="5940425" cy="3440430"/>
            <wp:effectExtent l="0" t="0" r="3175" b="762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3A4CF" w14:textId="1FE769B2" w:rsidR="0000156A" w:rsidRDefault="0000156A" w:rsidP="00041FCD">
      <w:r w:rsidRPr="0000156A">
        <w:rPr>
          <w:noProof/>
        </w:rPr>
        <w:drawing>
          <wp:inline distT="0" distB="0" distL="0" distR="0" wp14:anchorId="0BCE84C5" wp14:editId="50DC4851">
            <wp:extent cx="5940425" cy="1188085"/>
            <wp:effectExtent l="0" t="0" r="3175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8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7A7A3" w14:textId="2DCF38AC" w:rsidR="00905AEC" w:rsidRDefault="00905AEC" w:rsidP="00905AEC">
      <w:pPr>
        <w:pStyle w:val="1"/>
        <w:numPr>
          <w:ilvl w:val="0"/>
          <w:numId w:val="2"/>
        </w:numPr>
        <w:rPr>
          <w:rFonts w:eastAsia="SFRM1200"/>
        </w:rPr>
      </w:pPr>
      <w:r w:rsidRPr="00905AEC">
        <w:rPr>
          <w:rFonts w:eastAsia="SFRM1200"/>
        </w:rPr>
        <w:t>Сходящиеся матрицы (определение). Теорема о спектральном радиусе сходящихся матриц (формулировка)</w:t>
      </w:r>
    </w:p>
    <w:p w14:paraId="01BDF1E2" w14:textId="38ACF27E" w:rsidR="0000156A" w:rsidRDefault="0000156A" w:rsidP="0000156A">
      <w:r w:rsidRPr="0000156A">
        <w:rPr>
          <w:noProof/>
        </w:rPr>
        <w:drawing>
          <wp:inline distT="0" distB="0" distL="0" distR="0" wp14:anchorId="735FD0A2" wp14:editId="666B2D12">
            <wp:extent cx="5940425" cy="2731770"/>
            <wp:effectExtent l="0" t="0" r="3175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3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F9547" w14:textId="2248C988" w:rsidR="0000156A" w:rsidRDefault="00764B4F" w:rsidP="00764B4F">
      <w:pPr>
        <w:pStyle w:val="1"/>
        <w:numPr>
          <w:ilvl w:val="0"/>
          <w:numId w:val="2"/>
        </w:numPr>
        <w:rPr>
          <w:rFonts w:eastAsia="SFRM1200"/>
        </w:rPr>
      </w:pPr>
      <w:r w:rsidRPr="00764B4F">
        <w:rPr>
          <w:rFonts w:eastAsia="SFRM1200"/>
        </w:rPr>
        <w:t>Сингулярные числа и вектора (определение). Теорема о сингулярном разложении (формулировка)</w:t>
      </w:r>
    </w:p>
    <w:p w14:paraId="5D682A71" w14:textId="3AFEC673" w:rsidR="00764B4F" w:rsidRDefault="009D47CA" w:rsidP="00764B4F">
      <w:r w:rsidRPr="009D47CA">
        <w:rPr>
          <w:noProof/>
        </w:rPr>
        <w:drawing>
          <wp:inline distT="0" distB="0" distL="0" distR="0" wp14:anchorId="031E92A9" wp14:editId="5BADF0E1">
            <wp:extent cx="5940425" cy="3422015"/>
            <wp:effectExtent l="0" t="0" r="3175" b="6985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2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FF408" w14:textId="37E13EEE" w:rsidR="009D47CA" w:rsidRDefault="009D47CA" w:rsidP="009D47CA">
      <w:pPr>
        <w:pStyle w:val="1"/>
        <w:numPr>
          <w:ilvl w:val="0"/>
          <w:numId w:val="2"/>
        </w:numPr>
        <w:rPr>
          <w:rFonts w:eastAsia="SFRM1200"/>
        </w:rPr>
      </w:pPr>
      <w:r w:rsidRPr="009D47CA">
        <w:rPr>
          <w:rFonts w:eastAsia="SFRM1200"/>
        </w:rPr>
        <w:t xml:space="preserve">Метод главных компонент. Матрица центрированных данных и ее </w:t>
      </w:r>
      <w:proofErr w:type="spellStart"/>
      <w:r w:rsidRPr="009D47CA">
        <w:rPr>
          <w:rFonts w:eastAsia="SFRM1200"/>
        </w:rPr>
        <w:t>ковариционная</w:t>
      </w:r>
      <w:proofErr w:type="spellEnd"/>
      <w:r w:rsidRPr="009D47CA">
        <w:rPr>
          <w:rFonts w:eastAsia="SFRM1200"/>
        </w:rPr>
        <w:t xml:space="preserve"> матрица. Теорема о главных компонентах (формулировка)</w:t>
      </w:r>
    </w:p>
    <w:p w14:paraId="5737FBD6" w14:textId="44EFCE88" w:rsidR="009D47CA" w:rsidRDefault="00884231" w:rsidP="009D47CA">
      <w:r w:rsidRPr="00884231">
        <w:rPr>
          <w:noProof/>
        </w:rPr>
        <w:drawing>
          <wp:inline distT="0" distB="0" distL="0" distR="0" wp14:anchorId="6EBCFA1D" wp14:editId="7DF92047">
            <wp:extent cx="5940425" cy="3247390"/>
            <wp:effectExtent l="0" t="0" r="3175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4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30243" w14:textId="644883B0" w:rsidR="00F87618" w:rsidRDefault="00F87618" w:rsidP="009D47CA">
      <w:r w:rsidRPr="00F87618">
        <w:rPr>
          <w:noProof/>
        </w:rPr>
        <w:drawing>
          <wp:inline distT="0" distB="0" distL="0" distR="0" wp14:anchorId="20DEA173" wp14:editId="2134F942">
            <wp:extent cx="5940425" cy="2715895"/>
            <wp:effectExtent l="0" t="0" r="3175" b="8255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1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0E202" w14:textId="0904873A" w:rsidR="002E4AFC" w:rsidRDefault="002E4AFC" w:rsidP="009D47CA">
      <w:r w:rsidRPr="002E4AFC">
        <w:rPr>
          <w:noProof/>
        </w:rPr>
        <w:drawing>
          <wp:inline distT="0" distB="0" distL="0" distR="0" wp14:anchorId="627282F6" wp14:editId="6FFAF136">
            <wp:extent cx="5940425" cy="936625"/>
            <wp:effectExtent l="0" t="0" r="3175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3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4710C" w14:textId="04185387" w:rsidR="002E4AFC" w:rsidRDefault="002E4AFC" w:rsidP="002E4AFC">
      <w:pPr>
        <w:pStyle w:val="1"/>
        <w:numPr>
          <w:ilvl w:val="0"/>
          <w:numId w:val="2"/>
        </w:numPr>
        <w:rPr>
          <w:rFonts w:eastAsia="SFRM1200"/>
        </w:rPr>
      </w:pPr>
      <w:r w:rsidRPr="002E4AFC">
        <w:rPr>
          <w:rFonts w:eastAsia="SFRM1200"/>
        </w:rPr>
        <w:t>Методы простой итерации для решения СЛАУ (общая формулировка). Теорема о сходимости метода простой итерации (формулировка)</w:t>
      </w:r>
    </w:p>
    <w:p w14:paraId="34491239" w14:textId="72DA1937" w:rsidR="002E4AFC" w:rsidRDefault="004F1FA4" w:rsidP="002E4AFC">
      <w:r w:rsidRPr="004F1FA4">
        <w:rPr>
          <w:noProof/>
        </w:rPr>
        <w:drawing>
          <wp:inline distT="0" distB="0" distL="0" distR="0" wp14:anchorId="4A9DB55F" wp14:editId="1F1E922A">
            <wp:extent cx="4998031" cy="3160166"/>
            <wp:effectExtent l="0" t="0" r="0" b="254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020476" cy="3174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64985" w14:textId="3686EB5A" w:rsidR="004F1FA4" w:rsidRDefault="004F1FA4" w:rsidP="002E4AFC">
      <w:r w:rsidRPr="004F1FA4">
        <w:rPr>
          <w:noProof/>
        </w:rPr>
        <w:drawing>
          <wp:inline distT="0" distB="0" distL="0" distR="0" wp14:anchorId="4E101F31" wp14:editId="74ECABC7">
            <wp:extent cx="5940425" cy="772795"/>
            <wp:effectExtent l="0" t="0" r="3175" b="8255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7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FB17C" w14:textId="0C18046C" w:rsidR="004F1FA4" w:rsidRDefault="004F1FA4" w:rsidP="004F1FA4">
      <w:pPr>
        <w:pStyle w:val="1"/>
        <w:numPr>
          <w:ilvl w:val="0"/>
          <w:numId w:val="2"/>
        </w:numPr>
        <w:rPr>
          <w:rFonts w:eastAsia="SFRM1200"/>
        </w:rPr>
      </w:pPr>
      <w:r w:rsidRPr="004F1FA4">
        <w:rPr>
          <w:rFonts w:eastAsia="SFRM1200"/>
        </w:rPr>
        <w:t>Методы простой итерации для решения СЛАУ (общая формулировка). Метод Якоби (формулировка). Метод Гаусса</w:t>
      </w:r>
      <w:r w:rsidRPr="004F1FA4">
        <w:rPr>
          <w:rFonts w:eastAsia="Microsoft JhengHei"/>
        </w:rPr>
        <w:t>–</w:t>
      </w:r>
      <w:r w:rsidRPr="004F1FA4">
        <w:rPr>
          <w:rFonts w:eastAsia="SFRM1200"/>
        </w:rPr>
        <w:t>Зейделя (формулировка)</w:t>
      </w:r>
    </w:p>
    <w:p w14:paraId="5EBC5DA1" w14:textId="25FA580A" w:rsidR="003A626E" w:rsidRDefault="003A626E" w:rsidP="003A626E">
      <w:r w:rsidRPr="004F1FA4">
        <w:rPr>
          <w:noProof/>
        </w:rPr>
        <w:drawing>
          <wp:inline distT="0" distB="0" distL="0" distR="0" wp14:anchorId="17229BA1" wp14:editId="25B938D8">
            <wp:extent cx="4998031" cy="3160166"/>
            <wp:effectExtent l="0" t="0" r="0" b="254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020476" cy="3174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179F5" w14:textId="10104DCE" w:rsidR="00431021" w:rsidRDefault="00431021" w:rsidP="003A626E">
      <w:r>
        <w:rPr>
          <w:noProof/>
        </w:rPr>
        <w:drawing>
          <wp:inline distT="0" distB="0" distL="0" distR="0" wp14:anchorId="1B876EA5" wp14:editId="1949CC43">
            <wp:extent cx="5939790" cy="3145790"/>
            <wp:effectExtent l="0" t="0" r="3810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145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8586F7" w14:textId="0997953D" w:rsidR="00B53C88" w:rsidRDefault="00B53C88" w:rsidP="003A626E">
      <w:r w:rsidRPr="00B53C88">
        <w:rPr>
          <w:noProof/>
        </w:rPr>
        <w:drawing>
          <wp:inline distT="0" distB="0" distL="0" distR="0" wp14:anchorId="17450108" wp14:editId="73EB1A19">
            <wp:extent cx="5940425" cy="3408045"/>
            <wp:effectExtent l="0" t="0" r="3175" b="1905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0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088C7" w14:textId="1E2B2181" w:rsidR="00431021" w:rsidRDefault="00B53C88" w:rsidP="00B53C88">
      <w:pPr>
        <w:pStyle w:val="1"/>
        <w:numPr>
          <w:ilvl w:val="0"/>
          <w:numId w:val="2"/>
        </w:numPr>
        <w:rPr>
          <w:rFonts w:eastAsia="SFRM1200"/>
        </w:rPr>
      </w:pPr>
      <w:r w:rsidRPr="00B53C88">
        <w:rPr>
          <w:rFonts w:eastAsia="SFRM1200"/>
        </w:rPr>
        <w:t>Число обусловленности (определение). Связь числа обусловленности с устойчивостью решения СЛАУ к малым изменениям. Связь числа обусловленности с погрешностью округления в контексте арифметики с t значащими цифрами</w:t>
      </w:r>
    </w:p>
    <w:p w14:paraId="77B1172B" w14:textId="109D5F4A" w:rsidR="00B53C88" w:rsidRDefault="0048185A" w:rsidP="00B53C88">
      <w:r w:rsidRPr="0048185A">
        <w:rPr>
          <w:noProof/>
        </w:rPr>
        <w:drawing>
          <wp:inline distT="0" distB="0" distL="0" distR="0" wp14:anchorId="64E98CCF" wp14:editId="6388C293">
            <wp:extent cx="5940425" cy="3440430"/>
            <wp:effectExtent l="0" t="0" r="3175" b="762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D6437" w14:textId="29C546C7" w:rsidR="0048185A" w:rsidRDefault="00847F96" w:rsidP="00B53C88">
      <w:r w:rsidRPr="00847F96">
        <w:rPr>
          <w:noProof/>
        </w:rPr>
        <w:drawing>
          <wp:inline distT="0" distB="0" distL="0" distR="0" wp14:anchorId="12A07D06" wp14:editId="7AC319E4">
            <wp:extent cx="5940425" cy="3744595"/>
            <wp:effectExtent l="0" t="0" r="3175" b="8255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4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8F904" w14:textId="7A1435A6" w:rsidR="00847F96" w:rsidRDefault="00847F96" w:rsidP="00B53C88">
      <w:r w:rsidRPr="00847F96">
        <w:rPr>
          <w:noProof/>
        </w:rPr>
        <w:drawing>
          <wp:inline distT="0" distB="0" distL="0" distR="0" wp14:anchorId="2ECBB7E2" wp14:editId="3FE1F14B">
            <wp:extent cx="5940425" cy="3096260"/>
            <wp:effectExtent l="0" t="0" r="3175" b="889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9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B2C98" w14:textId="6EDCCEE9" w:rsidR="00B83B37" w:rsidRDefault="00B83B37" w:rsidP="00B53C88">
      <w:r w:rsidRPr="00B83B37">
        <w:rPr>
          <w:noProof/>
        </w:rPr>
        <w:drawing>
          <wp:inline distT="0" distB="0" distL="0" distR="0" wp14:anchorId="4FEA9657" wp14:editId="6CEA2D68">
            <wp:extent cx="5940425" cy="3327400"/>
            <wp:effectExtent l="0" t="0" r="3175" b="635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2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AC2A6" w14:textId="6ABCCBD9" w:rsidR="00B83B37" w:rsidRDefault="00B83B37" w:rsidP="00B83B37">
      <w:pPr>
        <w:pStyle w:val="1"/>
        <w:numPr>
          <w:ilvl w:val="0"/>
          <w:numId w:val="2"/>
        </w:numPr>
        <w:rPr>
          <w:rFonts w:eastAsia="SFRM1200"/>
        </w:rPr>
      </w:pPr>
      <w:r w:rsidRPr="00B83B37">
        <w:rPr>
          <w:rFonts w:eastAsia="SFRM1200"/>
        </w:rPr>
        <w:t>Метод сопряженных градиентов: задача минимизации, направления поиска</w:t>
      </w:r>
    </w:p>
    <w:p w14:paraId="67E53B6B" w14:textId="2D60D4C3" w:rsidR="009942C1" w:rsidRDefault="009942C1" w:rsidP="009942C1">
      <w:r w:rsidRPr="0028621D">
        <w:rPr>
          <w:noProof/>
        </w:rPr>
        <w:drawing>
          <wp:inline distT="0" distB="0" distL="0" distR="0" wp14:anchorId="159983D0" wp14:editId="257AE7A4">
            <wp:extent cx="5940425" cy="2934970"/>
            <wp:effectExtent l="0" t="0" r="3175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3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F152D" w14:textId="4641E09E" w:rsidR="009942C1" w:rsidRPr="009942C1" w:rsidRDefault="009942C1" w:rsidP="009942C1">
      <w:r w:rsidRPr="00AA6FA5">
        <w:rPr>
          <w:noProof/>
        </w:rPr>
        <w:drawing>
          <wp:inline distT="0" distB="0" distL="0" distR="0" wp14:anchorId="6852EE94" wp14:editId="6EBF14A8">
            <wp:extent cx="5940425" cy="3469640"/>
            <wp:effectExtent l="0" t="0" r="3175" b="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6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C4DCB" w14:textId="3388714F" w:rsidR="00AA6FA5" w:rsidRDefault="00AA6FA5" w:rsidP="00B83B37">
      <w:r w:rsidRPr="00AA6FA5">
        <w:rPr>
          <w:noProof/>
        </w:rPr>
        <w:drawing>
          <wp:inline distT="0" distB="0" distL="0" distR="0" wp14:anchorId="1E74F0E9" wp14:editId="3E5548DC">
            <wp:extent cx="5940425" cy="2734310"/>
            <wp:effectExtent l="0" t="0" r="3175" b="889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3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6A9C0" w14:textId="146FBC58" w:rsidR="0028621D" w:rsidRDefault="0028621D" w:rsidP="0028621D">
      <w:pPr>
        <w:pStyle w:val="1"/>
        <w:numPr>
          <w:ilvl w:val="0"/>
          <w:numId w:val="2"/>
        </w:numPr>
        <w:rPr>
          <w:rFonts w:eastAsia="SFRM1200"/>
        </w:rPr>
      </w:pPr>
      <w:r w:rsidRPr="0028621D">
        <w:rPr>
          <w:rFonts w:eastAsia="SFRM1200"/>
        </w:rPr>
        <w:t>Системы нелинейных алгебраических уравнений (различные формы представления). Неподвижная точка (определение). Сведение задачи о корнях системы нелинейных алгебраических уравнений к задаче о неподвижной точке</w:t>
      </w:r>
    </w:p>
    <w:p w14:paraId="1D992AE0" w14:textId="39CA6AE0" w:rsidR="009942C1" w:rsidRDefault="00263F58" w:rsidP="009942C1">
      <w:r w:rsidRPr="00263F58">
        <w:rPr>
          <w:noProof/>
        </w:rPr>
        <w:drawing>
          <wp:inline distT="0" distB="0" distL="0" distR="0" wp14:anchorId="31E24BEB" wp14:editId="42BBCD93">
            <wp:extent cx="5940425" cy="3335020"/>
            <wp:effectExtent l="0" t="0" r="3175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2F17D" w14:textId="554DC19D" w:rsidR="00263F58" w:rsidRDefault="00F80E5E" w:rsidP="009942C1">
      <w:r w:rsidRPr="00F80E5E">
        <w:rPr>
          <w:noProof/>
        </w:rPr>
        <w:drawing>
          <wp:inline distT="0" distB="0" distL="0" distR="0" wp14:anchorId="7F5602A5" wp14:editId="50AB439D">
            <wp:extent cx="5940425" cy="3138805"/>
            <wp:effectExtent l="0" t="0" r="3175" b="4445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98D3D" w14:textId="2CBBD7FE" w:rsidR="00F80E5E" w:rsidRDefault="00F80E5E" w:rsidP="00F80E5E">
      <w:pPr>
        <w:pStyle w:val="1"/>
        <w:numPr>
          <w:ilvl w:val="0"/>
          <w:numId w:val="2"/>
        </w:numPr>
        <w:rPr>
          <w:rFonts w:eastAsia="SFRM1200"/>
        </w:rPr>
      </w:pPr>
      <w:r w:rsidRPr="00F80E5E">
        <w:rPr>
          <w:rFonts w:eastAsia="SFRM1200"/>
        </w:rPr>
        <w:t>Метод простой итерации для нелинейных алгебраических систем. Теорема о сходимости метода простой итерации (формулировка для одномерного случая)</w:t>
      </w:r>
    </w:p>
    <w:p w14:paraId="3D5A009E" w14:textId="69621A59" w:rsidR="00C877DA" w:rsidRPr="00C877DA" w:rsidRDefault="00C877DA" w:rsidP="00C877DA">
      <w:r w:rsidRPr="00C877DA">
        <w:rPr>
          <w:noProof/>
        </w:rPr>
        <w:drawing>
          <wp:inline distT="0" distB="0" distL="0" distR="0" wp14:anchorId="7399C0D0" wp14:editId="51C2C84D">
            <wp:extent cx="5940425" cy="2385060"/>
            <wp:effectExtent l="0" t="0" r="3175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8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98D55" w14:textId="188D01FA" w:rsidR="00F80E5E" w:rsidRDefault="00F80E5E" w:rsidP="009942C1">
      <w:r w:rsidRPr="00F80E5E">
        <w:rPr>
          <w:noProof/>
        </w:rPr>
        <w:drawing>
          <wp:inline distT="0" distB="0" distL="0" distR="0" wp14:anchorId="3BB0D9AA" wp14:editId="168041A2">
            <wp:extent cx="5940425" cy="2971800"/>
            <wp:effectExtent l="0" t="0" r="3175" b="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1A57D" w14:textId="12D49730" w:rsidR="00AA5E0E" w:rsidRDefault="00AA5E0E" w:rsidP="00AA5E0E">
      <w:pPr>
        <w:pStyle w:val="1"/>
        <w:numPr>
          <w:ilvl w:val="0"/>
          <w:numId w:val="2"/>
        </w:numPr>
        <w:rPr>
          <w:rFonts w:eastAsia="SFRM1200"/>
        </w:rPr>
      </w:pPr>
      <w:r w:rsidRPr="00AA5E0E">
        <w:rPr>
          <w:rFonts w:eastAsia="SFRM1200"/>
        </w:rPr>
        <w:t>Метод Ньютона (формулировка для многомерного случая). Геометрическая интерпретация метода Ньютона (одномерный случай)</w:t>
      </w:r>
    </w:p>
    <w:p w14:paraId="00B8D99E" w14:textId="38A9CEB0" w:rsidR="00E01902" w:rsidRDefault="00E01902" w:rsidP="00E01902">
      <w:r w:rsidRPr="00E01902">
        <w:rPr>
          <w:noProof/>
        </w:rPr>
        <w:drawing>
          <wp:inline distT="0" distB="0" distL="0" distR="0" wp14:anchorId="24FC0A5C" wp14:editId="2662D59E">
            <wp:extent cx="5940425" cy="3688715"/>
            <wp:effectExtent l="0" t="0" r="3175" b="6985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8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B09EE" w14:textId="3C5AE1F8" w:rsidR="00E01902" w:rsidRPr="00E01902" w:rsidRDefault="00E01902" w:rsidP="00E01902">
      <w:pPr>
        <w:rPr>
          <w:rFonts w:ascii="Times New Roman" w:hAnsi="Times New Roman" w:cs="Times New Roman"/>
          <w:sz w:val="24"/>
          <w:szCs w:val="24"/>
        </w:rPr>
      </w:pPr>
      <w:r w:rsidRPr="00E01902">
        <w:rPr>
          <w:rFonts w:ascii="Times New Roman" w:hAnsi="Times New Roman" w:cs="Times New Roman"/>
          <w:sz w:val="24"/>
          <w:szCs w:val="24"/>
        </w:rPr>
        <w:t xml:space="preserve">(см. след. </w:t>
      </w:r>
      <w:proofErr w:type="spellStart"/>
      <w:r w:rsidRPr="00E01902">
        <w:rPr>
          <w:rFonts w:ascii="Times New Roman" w:hAnsi="Times New Roman" w:cs="Times New Roman"/>
          <w:sz w:val="24"/>
          <w:szCs w:val="24"/>
        </w:rPr>
        <w:t>вопр</w:t>
      </w:r>
      <w:proofErr w:type="spellEnd"/>
      <w:r w:rsidRPr="00E01902">
        <w:rPr>
          <w:rFonts w:ascii="Times New Roman" w:hAnsi="Times New Roman" w:cs="Times New Roman"/>
          <w:sz w:val="24"/>
          <w:szCs w:val="24"/>
        </w:rPr>
        <w:t>.)</w:t>
      </w:r>
    </w:p>
    <w:p w14:paraId="00E456D2" w14:textId="485CE54D" w:rsidR="004D4E63" w:rsidRDefault="004D4E63" w:rsidP="004D4E63">
      <w:pPr>
        <w:pStyle w:val="1"/>
        <w:numPr>
          <w:ilvl w:val="0"/>
          <w:numId w:val="2"/>
        </w:numPr>
        <w:rPr>
          <w:rFonts w:eastAsia="SFRM1200"/>
        </w:rPr>
      </w:pPr>
      <w:r w:rsidRPr="004D4E63">
        <w:rPr>
          <w:rFonts w:eastAsia="SFRM1200"/>
        </w:rPr>
        <w:t>Метод Ньютона (вывод для одномерного случая). Особенности сходимости метода Ньютона</w:t>
      </w:r>
    </w:p>
    <w:p w14:paraId="2ED5866D" w14:textId="3D16732F" w:rsidR="004D4E63" w:rsidRDefault="004D4E63" w:rsidP="004D4E63">
      <w:r w:rsidRPr="004D4E63">
        <w:rPr>
          <w:noProof/>
        </w:rPr>
        <w:drawing>
          <wp:inline distT="0" distB="0" distL="0" distR="0" wp14:anchorId="2CC4892E" wp14:editId="081772E8">
            <wp:extent cx="5940425" cy="1960245"/>
            <wp:effectExtent l="0" t="0" r="3175" b="1905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6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DB5BB" w14:textId="70CC7927" w:rsidR="0089223A" w:rsidRDefault="0089223A" w:rsidP="004D4E63">
      <w:r w:rsidRPr="0089223A">
        <w:rPr>
          <w:noProof/>
        </w:rPr>
        <w:drawing>
          <wp:inline distT="0" distB="0" distL="0" distR="0" wp14:anchorId="27E477B2" wp14:editId="64BC6954">
            <wp:extent cx="5940425" cy="2898140"/>
            <wp:effectExtent l="0" t="0" r="3175" b="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9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0C281" w14:textId="78ABD47B" w:rsidR="00345436" w:rsidRPr="00345436" w:rsidRDefault="00345436" w:rsidP="004D4E63">
      <w:pPr>
        <w:rPr>
          <w:rFonts w:ascii="Times New Roman" w:hAnsi="Times New Roman" w:cs="Times New Roman"/>
          <w:sz w:val="24"/>
          <w:szCs w:val="24"/>
        </w:rPr>
      </w:pPr>
      <w:r w:rsidRPr="00345436">
        <w:rPr>
          <w:rFonts w:ascii="Times New Roman" w:hAnsi="Times New Roman" w:cs="Times New Roman"/>
          <w:sz w:val="24"/>
          <w:szCs w:val="24"/>
        </w:rPr>
        <w:t>Геометрическая интерпретация:</w:t>
      </w:r>
    </w:p>
    <w:p w14:paraId="46A6FE4B" w14:textId="219E6CDA" w:rsidR="00345436" w:rsidRPr="00345436" w:rsidRDefault="00345436" w:rsidP="004D4E63">
      <w:pPr>
        <w:rPr>
          <w:rFonts w:ascii="Times New Roman" w:hAnsi="Times New Roman" w:cs="Times New Roman"/>
        </w:rPr>
      </w:pPr>
      <w:r w:rsidRPr="00345436">
        <w:rPr>
          <w:rFonts w:ascii="Times New Roman" w:hAnsi="Times New Roman" w:cs="Times New Roman"/>
          <w:noProof/>
        </w:rPr>
        <w:drawing>
          <wp:inline distT="0" distB="0" distL="0" distR="0" wp14:anchorId="55C29AD2" wp14:editId="577C7FD9">
            <wp:extent cx="2787091" cy="2060749"/>
            <wp:effectExtent l="0" t="0" r="0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792597" cy="206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7FC3E" w14:textId="428C15ED" w:rsidR="00714727" w:rsidRPr="00714727" w:rsidRDefault="00714727" w:rsidP="00714727">
      <w:pPr>
        <w:pStyle w:val="1"/>
        <w:numPr>
          <w:ilvl w:val="0"/>
          <w:numId w:val="2"/>
        </w:numPr>
        <w:rPr>
          <w:rFonts w:eastAsia="SFRM1200"/>
        </w:rPr>
      </w:pPr>
      <w:r w:rsidRPr="00714727">
        <w:rPr>
          <w:rFonts w:eastAsia="SFRM1200"/>
        </w:rPr>
        <w:lastRenderedPageBreak/>
        <w:t>Сходимость метода (определение). Скорость сходимости метода Ньютона. Скорость сходимости методов простой итерации</w:t>
      </w:r>
    </w:p>
    <w:p w14:paraId="17B40CDB" w14:textId="2D2CF7FE" w:rsidR="009E5E2B" w:rsidRDefault="001E21B6" w:rsidP="009E5E2B">
      <w:r w:rsidRPr="001E21B6">
        <w:rPr>
          <w:noProof/>
        </w:rPr>
        <w:drawing>
          <wp:inline distT="0" distB="0" distL="0" distR="0" wp14:anchorId="502439E7" wp14:editId="6C0BD326">
            <wp:extent cx="5940425" cy="3451860"/>
            <wp:effectExtent l="0" t="0" r="3175" b="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5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2A257" w14:textId="2871E43A" w:rsidR="00241BD7" w:rsidRDefault="00241BD7" w:rsidP="009E5E2B">
      <w:r>
        <w:t xml:space="preserve">Метод Ньютона: квадратичная сходимость </w:t>
      </w:r>
    </w:p>
    <w:p w14:paraId="2BD4EEE9" w14:textId="7095D339" w:rsidR="001E21B6" w:rsidRDefault="001E21B6" w:rsidP="009E5E2B">
      <w:r w:rsidRPr="001E21B6">
        <w:rPr>
          <w:noProof/>
        </w:rPr>
        <w:drawing>
          <wp:inline distT="0" distB="0" distL="0" distR="0" wp14:anchorId="3ED527F2" wp14:editId="521F8940">
            <wp:extent cx="5940425" cy="1769110"/>
            <wp:effectExtent l="0" t="0" r="3175" b="254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6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8375C" w14:textId="71F25B5E" w:rsidR="004D4E63" w:rsidRPr="009E5E2B" w:rsidRDefault="00C46C1E" w:rsidP="009E5E2B">
      <w:r w:rsidRPr="00C46C1E">
        <w:rPr>
          <w:noProof/>
        </w:rPr>
        <w:drawing>
          <wp:inline distT="0" distB="0" distL="0" distR="0" wp14:anchorId="79A82499" wp14:editId="112C5395">
            <wp:extent cx="5940425" cy="3676650"/>
            <wp:effectExtent l="0" t="0" r="3175" b="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D4E63" w:rsidRPr="009E5E2B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SFRM1200">
    <w:altName w:val="Microsoft JhengHei"/>
    <w:panose1 w:val="00000000000000000000"/>
    <w:charset w:val="88"/>
    <w:family w:val="auto"/>
    <w:notTrueType/>
    <w:pitch w:val="default"/>
    <w:sig w:usb0="00000001" w:usb1="08080000" w:usb2="00000010" w:usb3="00000000" w:csb0="00100000" w:csb1="00000000"/>
  </w:font>
  <w:font w:name="Microsoft JhengHei">
    <w:panose1 w:val="020B0604030504040204"/>
    <w:charset w:val="88"/>
    <w:family w:val="swiss"/>
    <w:pitch w:val="variable"/>
    <w:sig w:usb0="000002A7" w:usb1="28CF4400" w:usb2="00000016" w:usb3="00000000" w:csb0="00100009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9C007EA"/>
    <w:multiLevelType w:val="hybridMultilevel"/>
    <w:tmpl w:val="FED6DDA6"/>
    <w:lvl w:ilvl="0" w:tplc="0419000F">
      <w:start w:val="1"/>
      <w:numFmt w:val="decimal"/>
      <w:lvlText w:val="%1."/>
      <w:lvlJc w:val="left"/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79D5F83"/>
    <w:multiLevelType w:val="hybridMultilevel"/>
    <w:tmpl w:val="C6B47C5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63BA5"/>
    <w:rsid w:val="0000156A"/>
    <w:rsid w:val="000038A8"/>
    <w:rsid w:val="0000788A"/>
    <w:rsid w:val="00017CB9"/>
    <w:rsid w:val="000250E6"/>
    <w:rsid w:val="00027780"/>
    <w:rsid w:val="00041FCD"/>
    <w:rsid w:val="000423FB"/>
    <w:rsid w:val="000515C4"/>
    <w:rsid w:val="0006535E"/>
    <w:rsid w:val="00071C46"/>
    <w:rsid w:val="00074D4F"/>
    <w:rsid w:val="00084A97"/>
    <w:rsid w:val="000A262E"/>
    <w:rsid w:val="000C468F"/>
    <w:rsid w:val="00102337"/>
    <w:rsid w:val="00130DFC"/>
    <w:rsid w:val="00130ED2"/>
    <w:rsid w:val="0013281C"/>
    <w:rsid w:val="00160284"/>
    <w:rsid w:val="001A67CA"/>
    <w:rsid w:val="001A7374"/>
    <w:rsid w:val="001C0E40"/>
    <w:rsid w:val="001C6D3B"/>
    <w:rsid w:val="001D1068"/>
    <w:rsid w:val="001D2358"/>
    <w:rsid w:val="001D5A38"/>
    <w:rsid w:val="001E21B6"/>
    <w:rsid w:val="001F1E76"/>
    <w:rsid w:val="001F278B"/>
    <w:rsid w:val="00233625"/>
    <w:rsid w:val="002379F9"/>
    <w:rsid w:val="00241BD7"/>
    <w:rsid w:val="00242895"/>
    <w:rsid w:val="002464A6"/>
    <w:rsid w:val="00263F58"/>
    <w:rsid w:val="00271CBD"/>
    <w:rsid w:val="00275D39"/>
    <w:rsid w:val="00276A62"/>
    <w:rsid w:val="0028621D"/>
    <w:rsid w:val="00292287"/>
    <w:rsid w:val="00294C76"/>
    <w:rsid w:val="0029737A"/>
    <w:rsid w:val="002B0975"/>
    <w:rsid w:val="002D29F3"/>
    <w:rsid w:val="002E4AFC"/>
    <w:rsid w:val="0031259E"/>
    <w:rsid w:val="00315400"/>
    <w:rsid w:val="00330CB2"/>
    <w:rsid w:val="003319A1"/>
    <w:rsid w:val="00345436"/>
    <w:rsid w:val="0035072D"/>
    <w:rsid w:val="00353360"/>
    <w:rsid w:val="003A626E"/>
    <w:rsid w:val="003E679A"/>
    <w:rsid w:val="00401A7E"/>
    <w:rsid w:val="00422EE1"/>
    <w:rsid w:val="00425251"/>
    <w:rsid w:val="00431021"/>
    <w:rsid w:val="0044219B"/>
    <w:rsid w:val="00443590"/>
    <w:rsid w:val="00450383"/>
    <w:rsid w:val="004505BA"/>
    <w:rsid w:val="00455F99"/>
    <w:rsid w:val="0046009E"/>
    <w:rsid w:val="00475D5D"/>
    <w:rsid w:val="00476933"/>
    <w:rsid w:val="0048185A"/>
    <w:rsid w:val="00481AAD"/>
    <w:rsid w:val="004908B5"/>
    <w:rsid w:val="004A070C"/>
    <w:rsid w:val="004A1B91"/>
    <w:rsid w:val="004B0E9A"/>
    <w:rsid w:val="004B47AF"/>
    <w:rsid w:val="004C1073"/>
    <w:rsid w:val="004D0D05"/>
    <w:rsid w:val="004D1AAB"/>
    <w:rsid w:val="004D4E63"/>
    <w:rsid w:val="004F1FA4"/>
    <w:rsid w:val="004F32B2"/>
    <w:rsid w:val="004F44FC"/>
    <w:rsid w:val="00501F9E"/>
    <w:rsid w:val="005068A1"/>
    <w:rsid w:val="005119BD"/>
    <w:rsid w:val="005224F9"/>
    <w:rsid w:val="00524009"/>
    <w:rsid w:val="005256A1"/>
    <w:rsid w:val="00540D88"/>
    <w:rsid w:val="00540DA3"/>
    <w:rsid w:val="005424E8"/>
    <w:rsid w:val="005451FB"/>
    <w:rsid w:val="00551347"/>
    <w:rsid w:val="00554669"/>
    <w:rsid w:val="005617FE"/>
    <w:rsid w:val="00574E3F"/>
    <w:rsid w:val="00575BCE"/>
    <w:rsid w:val="00592455"/>
    <w:rsid w:val="00592E39"/>
    <w:rsid w:val="005B2BEC"/>
    <w:rsid w:val="005B6026"/>
    <w:rsid w:val="005C1FFF"/>
    <w:rsid w:val="005C4263"/>
    <w:rsid w:val="005D137F"/>
    <w:rsid w:val="005E4489"/>
    <w:rsid w:val="005F6549"/>
    <w:rsid w:val="00612F6D"/>
    <w:rsid w:val="00617621"/>
    <w:rsid w:val="006265B4"/>
    <w:rsid w:val="00626D21"/>
    <w:rsid w:val="00627BA2"/>
    <w:rsid w:val="00640042"/>
    <w:rsid w:val="0064133F"/>
    <w:rsid w:val="00645A6C"/>
    <w:rsid w:val="00652D10"/>
    <w:rsid w:val="00663F48"/>
    <w:rsid w:val="00670A34"/>
    <w:rsid w:val="00682086"/>
    <w:rsid w:val="00684617"/>
    <w:rsid w:val="00684FE6"/>
    <w:rsid w:val="006B0B09"/>
    <w:rsid w:val="006B1F02"/>
    <w:rsid w:val="006C39E0"/>
    <w:rsid w:val="006D1B0D"/>
    <w:rsid w:val="006D63EF"/>
    <w:rsid w:val="006E6E6C"/>
    <w:rsid w:val="007010EF"/>
    <w:rsid w:val="00702C61"/>
    <w:rsid w:val="00710E9B"/>
    <w:rsid w:val="00714727"/>
    <w:rsid w:val="007337AC"/>
    <w:rsid w:val="00740E63"/>
    <w:rsid w:val="00742DD6"/>
    <w:rsid w:val="0074473D"/>
    <w:rsid w:val="00762C6B"/>
    <w:rsid w:val="00764B4F"/>
    <w:rsid w:val="00764C7B"/>
    <w:rsid w:val="00772A8E"/>
    <w:rsid w:val="00775D25"/>
    <w:rsid w:val="00780E80"/>
    <w:rsid w:val="00794606"/>
    <w:rsid w:val="007A0AC4"/>
    <w:rsid w:val="007A30CD"/>
    <w:rsid w:val="007A55B8"/>
    <w:rsid w:val="007A5E4B"/>
    <w:rsid w:val="007B0220"/>
    <w:rsid w:val="007C49B8"/>
    <w:rsid w:val="007E42D1"/>
    <w:rsid w:val="007E44E1"/>
    <w:rsid w:val="007E6F65"/>
    <w:rsid w:val="007F5980"/>
    <w:rsid w:val="008072CC"/>
    <w:rsid w:val="0081007F"/>
    <w:rsid w:val="008201F0"/>
    <w:rsid w:val="00825E4B"/>
    <w:rsid w:val="0083185F"/>
    <w:rsid w:val="00840B7A"/>
    <w:rsid w:val="00847F96"/>
    <w:rsid w:val="00852ED7"/>
    <w:rsid w:val="0085401D"/>
    <w:rsid w:val="00854B09"/>
    <w:rsid w:val="00855314"/>
    <w:rsid w:val="00874024"/>
    <w:rsid w:val="00875BCF"/>
    <w:rsid w:val="008813F5"/>
    <w:rsid w:val="00884231"/>
    <w:rsid w:val="0089223A"/>
    <w:rsid w:val="00897DDA"/>
    <w:rsid w:val="008B4027"/>
    <w:rsid w:val="008B7A80"/>
    <w:rsid w:val="008B7D99"/>
    <w:rsid w:val="008C4D7C"/>
    <w:rsid w:val="008C793C"/>
    <w:rsid w:val="008F20E1"/>
    <w:rsid w:val="008F5A45"/>
    <w:rsid w:val="00905AEC"/>
    <w:rsid w:val="009308E1"/>
    <w:rsid w:val="00932022"/>
    <w:rsid w:val="00937B75"/>
    <w:rsid w:val="00940E26"/>
    <w:rsid w:val="009508E9"/>
    <w:rsid w:val="00963DC9"/>
    <w:rsid w:val="0097337C"/>
    <w:rsid w:val="00987641"/>
    <w:rsid w:val="009942C1"/>
    <w:rsid w:val="0099525E"/>
    <w:rsid w:val="009A319D"/>
    <w:rsid w:val="009A56AD"/>
    <w:rsid w:val="009A584B"/>
    <w:rsid w:val="009D0DC9"/>
    <w:rsid w:val="009D3F7E"/>
    <w:rsid w:val="009D47CA"/>
    <w:rsid w:val="009E5E2B"/>
    <w:rsid w:val="009E6611"/>
    <w:rsid w:val="009F6193"/>
    <w:rsid w:val="00A01D6C"/>
    <w:rsid w:val="00A21408"/>
    <w:rsid w:val="00A5757A"/>
    <w:rsid w:val="00A71FAC"/>
    <w:rsid w:val="00A96027"/>
    <w:rsid w:val="00AA182D"/>
    <w:rsid w:val="00AA4A94"/>
    <w:rsid w:val="00AA5E0E"/>
    <w:rsid w:val="00AA6D42"/>
    <w:rsid w:val="00AA6FA5"/>
    <w:rsid w:val="00AB1C9C"/>
    <w:rsid w:val="00AE011F"/>
    <w:rsid w:val="00AE5F23"/>
    <w:rsid w:val="00AF2863"/>
    <w:rsid w:val="00B02EE5"/>
    <w:rsid w:val="00B3722A"/>
    <w:rsid w:val="00B439D8"/>
    <w:rsid w:val="00B51F5B"/>
    <w:rsid w:val="00B52087"/>
    <w:rsid w:val="00B53C88"/>
    <w:rsid w:val="00B57FD8"/>
    <w:rsid w:val="00B71C99"/>
    <w:rsid w:val="00B74CAC"/>
    <w:rsid w:val="00B83B37"/>
    <w:rsid w:val="00B97B85"/>
    <w:rsid w:val="00BA128C"/>
    <w:rsid w:val="00BC0527"/>
    <w:rsid w:val="00BC07EE"/>
    <w:rsid w:val="00BC1D33"/>
    <w:rsid w:val="00BE646F"/>
    <w:rsid w:val="00C02FAF"/>
    <w:rsid w:val="00C073AC"/>
    <w:rsid w:val="00C07595"/>
    <w:rsid w:val="00C270F7"/>
    <w:rsid w:val="00C41E4F"/>
    <w:rsid w:val="00C46C1E"/>
    <w:rsid w:val="00C474A2"/>
    <w:rsid w:val="00C62859"/>
    <w:rsid w:val="00C63BA5"/>
    <w:rsid w:val="00C64ACF"/>
    <w:rsid w:val="00C66F25"/>
    <w:rsid w:val="00C77FE8"/>
    <w:rsid w:val="00C873B6"/>
    <w:rsid w:val="00C877DA"/>
    <w:rsid w:val="00CA54E8"/>
    <w:rsid w:val="00CB1094"/>
    <w:rsid w:val="00CD4367"/>
    <w:rsid w:val="00CD5410"/>
    <w:rsid w:val="00CD74F9"/>
    <w:rsid w:val="00CD7BE2"/>
    <w:rsid w:val="00CE7A84"/>
    <w:rsid w:val="00CF6627"/>
    <w:rsid w:val="00CF784F"/>
    <w:rsid w:val="00D06807"/>
    <w:rsid w:val="00D13BFF"/>
    <w:rsid w:val="00D14EDB"/>
    <w:rsid w:val="00D2176D"/>
    <w:rsid w:val="00D22E5D"/>
    <w:rsid w:val="00D450D3"/>
    <w:rsid w:val="00D60716"/>
    <w:rsid w:val="00D855B1"/>
    <w:rsid w:val="00D86EE3"/>
    <w:rsid w:val="00DA155C"/>
    <w:rsid w:val="00DC5FCD"/>
    <w:rsid w:val="00DF68B4"/>
    <w:rsid w:val="00DF6D3A"/>
    <w:rsid w:val="00E01860"/>
    <w:rsid w:val="00E01902"/>
    <w:rsid w:val="00E032D3"/>
    <w:rsid w:val="00E10F45"/>
    <w:rsid w:val="00E23E3A"/>
    <w:rsid w:val="00E302E0"/>
    <w:rsid w:val="00E32EEA"/>
    <w:rsid w:val="00E35B25"/>
    <w:rsid w:val="00E41000"/>
    <w:rsid w:val="00E52AE3"/>
    <w:rsid w:val="00E912DF"/>
    <w:rsid w:val="00E97DBE"/>
    <w:rsid w:val="00EA203B"/>
    <w:rsid w:val="00EA297E"/>
    <w:rsid w:val="00EC27C9"/>
    <w:rsid w:val="00EC6270"/>
    <w:rsid w:val="00ED2478"/>
    <w:rsid w:val="00ED612F"/>
    <w:rsid w:val="00EE752B"/>
    <w:rsid w:val="00F021F4"/>
    <w:rsid w:val="00F17AF7"/>
    <w:rsid w:val="00F3468F"/>
    <w:rsid w:val="00F519A0"/>
    <w:rsid w:val="00F55D30"/>
    <w:rsid w:val="00F63F04"/>
    <w:rsid w:val="00F73821"/>
    <w:rsid w:val="00F80E5E"/>
    <w:rsid w:val="00F87618"/>
    <w:rsid w:val="00F90885"/>
    <w:rsid w:val="00F95AEF"/>
    <w:rsid w:val="00FC4ABF"/>
    <w:rsid w:val="00FC5A52"/>
    <w:rsid w:val="00FD36E0"/>
    <w:rsid w:val="00FE05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BFC326C"/>
  <w15:chartTrackingRefBased/>
  <w15:docId w15:val="{27F0B441-262A-4347-BEFC-E188C865CA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C63BA5"/>
    <w:pPr>
      <w:keepNext/>
      <w:keepLines/>
      <w:spacing w:before="240" w:after="0"/>
      <w:outlineLvl w:val="0"/>
    </w:pPr>
    <w:rPr>
      <w:rFonts w:ascii="Times New Roman" w:eastAsiaTheme="majorEastAsia" w:hAnsi="Times New Roman" w:cstheme="majorBidi"/>
      <w:b/>
      <w:color w:val="000000" w:themeColor="text1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C63BA5"/>
    <w:pPr>
      <w:ind w:left="720"/>
      <w:contextualSpacing/>
    </w:pPr>
  </w:style>
  <w:style w:type="paragraph" w:styleId="a4">
    <w:name w:val="Title"/>
    <w:basedOn w:val="a"/>
    <w:next w:val="a"/>
    <w:link w:val="a5"/>
    <w:uiPriority w:val="10"/>
    <w:qFormat/>
    <w:rsid w:val="00C63BA5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5">
    <w:name w:val="Заголовок Знак"/>
    <w:basedOn w:val="a0"/>
    <w:link w:val="a4"/>
    <w:uiPriority w:val="10"/>
    <w:rsid w:val="00C63BA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10">
    <w:name w:val="Заголовок 1 Знак"/>
    <w:basedOn w:val="a0"/>
    <w:link w:val="1"/>
    <w:uiPriority w:val="9"/>
    <w:rsid w:val="00C63BA5"/>
    <w:rPr>
      <w:rFonts w:ascii="Times New Roman" w:eastAsiaTheme="majorEastAsia" w:hAnsi="Times New Roman" w:cstheme="majorBidi"/>
      <w:b/>
      <w:color w:val="000000" w:themeColor="text1"/>
      <w:sz w:val="32"/>
      <w:szCs w:val="32"/>
    </w:rPr>
  </w:style>
  <w:style w:type="character" w:styleId="a6">
    <w:name w:val="Placeholder Text"/>
    <w:basedOn w:val="a0"/>
    <w:uiPriority w:val="99"/>
    <w:semiHidden/>
    <w:rsid w:val="007010EF"/>
    <w:rPr>
      <w:color w:val="808080"/>
    </w:rPr>
  </w:style>
  <w:style w:type="paragraph" w:styleId="a7">
    <w:name w:val="TOC Heading"/>
    <w:basedOn w:val="1"/>
    <w:next w:val="a"/>
    <w:uiPriority w:val="39"/>
    <w:unhideWhenUsed/>
    <w:qFormat/>
    <w:rsid w:val="00B97B85"/>
    <w:pPr>
      <w:outlineLvl w:val="9"/>
    </w:pPr>
    <w:rPr>
      <w:rFonts w:asciiTheme="majorHAnsi" w:hAnsiTheme="majorHAnsi"/>
      <w:b w:val="0"/>
      <w:color w:val="2F5496" w:themeColor="accent1" w:themeShade="BF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B97B85"/>
    <w:pPr>
      <w:spacing w:after="100"/>
    </w:pPr>
  </w:style>
  <w:style w:type="character" w:styleId="a8">
    <w:name w:val="Hyperlink"/>
    <w:basedOn w:val="a0"/>
    <w:uiPriority w:val="99"/>
    <w:unhideWhenUsed/>
    <w:rsid w:val="00B97B85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07" Type="http://schemas.openxmlformats.org/officeDocument/2006/relationships/fontTable" Target="fontTable.xml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87" Type="http://schemas.openxmlformats.org/officeDocument/2006/relationships/image" Target="media/image82.png"/><Relationship Id="rId102" Type="http://schemas.openxmlformats.org/officeDocument/2006/relationships/image" Target="media/image97.png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103" Type="http://schemas.openxmlformats.org/officeDocument/2006/relationships/image" Target="media/image98.png"/><Relationship Id="rId108" Type="http://schemas.openxmlformats.org/officeDocument/2006/relationships/theme" Target="theme/theme1.xml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C6C3430-D72C-4622-B97B-7BEB4D93CD3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2156</TotalTime>
  <Pages>1</Pages>
  <Words>1085</Words>
  <Characters>6185</Characters>
  <Application>Microsoft Office Word</Application>
  <DocSecurity>0</DocSecurity>
  <Lines>51</Lines>
  <Paragraphs>14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Diana Sergeeva</dc:creator>
  <cp:keywords/>
  <dc:description/>
  <cp:lastModifiedBy>Diana Sergeeva</cp:lastModifiedBy>
  <cp:revision>39</cp:revision>
  <dcterms:created xsi:type="dcterms:W3CDTF">2022-01-05T14:58:00Z</dcterms:created>
  <dcterms:modified xsi:type="dcterms:W3CDTF">2022-01-19T20:30:00Z</dcterms:modified>
</cp:coreProperties>
</file>